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rPr>
          <w:b/>
          <w:sz w:val="40"/>
        </w:rPr>
        <w:t>EXEMPLE DE DOSSIER DES OUVRAGES EXÉCUTÉS (DOE)</w:t>
        <w:br/>
        <w:t>TRAVAUX PUBLICS - VRD</w:t>
      </w:r>
    </w:p>
    <w:p>
      <w:r>
        <w:t>Exemple fictif de DOE prêt à adapter.</w:t>
      </w:r>
    </w:p>
    <w:p>
      <w:pPr>
        <w:pStyle w:val="Heading1"/>
      </w:pPr>
      <w:r>
        <w:t>Fiche projet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100"/>
        <w:gridCol w:w="5100"/>
      </w:tblGrid>
      <w:tr>
        <w:tc>
          <w:tcPr>
            <w:tcW w:type="dxa" w:w="5100"/>
          </w:tcPr>
          <w:p>
            <w:r>
              <w:t>Rubrique</w:t>
            </w:r>
          </w:p>
        </w:tc>
        <w:tc>
          <w:tcPr>
            <w:tcW w:type="dxa" w:w="5100"/>
          </w:tcPr>
          <w:p>
            <w:r>
              <w:t>Valeur</w:t>
            </w:r>
          </w:p>
        </w:tc>
      </w:tr>
      <w:tr>
        <w:tc>
          <w:tcPr>
            <w:tcW w:type="dxa" w:w="5100"/>
          </w:tcPr>
          <w:p>
            <w:r>
              <w:t>Projet</w:t>
            </w:r>
          </w:p>
        </w:tc>
        <w:tc>
          <w:tcPr>
            <w:tcW w:type="dxa" w:w="5100"/>
          </w:tcPr>
          <w:p>
            <w:r>
              <w:t>Aménagement VRD</w:t>
            </w:r>
          </w:p>
        </w:tc>
      </w:tr>
      <w:tr>
        <w:tc>
          <w:tcPr>
            <w:tcW w:type="dxa" w:w="5100"/>
          </w:tcPr>
          <w:p>
            <w:r>
              <w:t>MOA</w:t>
            </w:r>
          </w:p>
        </w:tc>
        <w:tc>
          <w:tcPr>
            <w:tcW w:type="dxa" w:w="5100"/>
          </w:tcPr>
          <w:p>
            <w:r>
              <w:t>Ville Exemple</w:t>
            </w:r>
          </w:p>
        </w:tc>
      </w:tr>
      <w:tr>
        <w:tc>
          <w:tcPr>
            <w:tcW w:type="dxa" w:w="5100"/>
          </w:tcPr>
          <w:p>
            <w:r>
              <w:t>MOE</w:t>
            </w:r>
          </w:p>
        </w:tc>
        <w:tc>
          <w:tcPr>
            <w:tcW w:type="dxa" w:w="5100"/>
          </w:tcPr>
          <w:p>
            <w:r>
              <w:t>BET Infra</w:t>
            </w:r>
          </w:p>
        </w:tc>
      </w:tr>
      <w:tr>
        <w:tc>
          <w:tcPr>
            <w:tcW w:type="dxa" w:w="5100"/>
          </w:tcPr>
          <w:p>
            <w:r>
              <w:t>Entreprise</w:t>
            </w:r>
          </w:p>
        </w:tc>
        <w:tc>
          <w:tcPr>
            <w:tcW w:type="dxa" w:w="5100"/>
          </w:tcPr>
          <w:p>
            <w:r>
              <w:t>TP Horizon</w:t>
            </w:r>
          </w:p>
        </w:tc>
      </w:tr>
      <w:tr>
        <w:tc>
          <w:tcPr>
            <w:tcW w:type="dxa" w:w="5100"/>
          </w:tcPr>
          <w:p>
            <w:r>
              <w:t>Montant</w:t>
            </w:r>
          </w:p>
        </w:tc>
        <w:tc>
          <w:tcPr>
            <w:tcW w:type="dxa" w:w="5100"/>
          </w:tcPr>
          <w:p>
            <w:r>
              <w:t>3 250 000 € HT</w:t>
            </w:r>
          </w:p>
        </w:tc>
      </w:tr>
      <w:tr>
        <w:tc>
          <w:tcPr>
            <w:tcW w:type="dxa" w:w="5100"/>
          </w:tcPr>
          <w:p>
            <w:r>
              <w:t>Réception</w:t>
            </w:r>
          </w:p>
        </w:tc>
        <w:tc>
          <w:tcPr>
            <w:tcW w:type="dxa" w:w="5100"/>
          </w:tcPr>
          <w:p>
            <w:r>
              <w:t>15/11/2026</w:t>
            </w:r>
          </w:p>
        </w:tc>
      </w:tr>
    </w:tbl>
    <w:p>
      <w:pPr>
        <w:pStyle w:val="Heading1"/>
      </w:pPr>
      <w:r>
        <w:t>Composition du DOE</w:t>
      </w:r>
    </w:p>
    <w:p>
      <w:pPr>
        <w:pStyle w:val="ListBullet"/>
      </w:pPr>
      <w:r>
        <w:t>Plans de récolement</w:t>
      </w:r>
    </w:p>
    <w:p>
      <w:pPr>
        <w:pStyle w:val="ListBullet"/>
      </w:pPr>
      <w:r>
        <w:t>PV d'essais</w:t>
      </w:r>
    </w:p>
    <w:p>
      <w:pPr>
        <w:pStyle w:val="ListBullet"/>
      </w:pPr>
      <w:r>
        <w:t>Rapports laboratoire</w:t>
      </w:r>
    </w:p>
    <w:p>
      <w:pPr>
        <w:pStyle w:val="ListBullet"/>
      </w:pPr>
      <w:r>
        <w:t>Plans géoréférencés</w:t>
      </w:r>
    </w:p>
    <w:p>
      <w:pPr>
        <w:pStyle w:val="ListBullet"/>
      </w:pPr>
      <w:r>
        <w:t>Photographies</w:t>
      </w:r>
    </w:p>
    <w:p>
      <w:pPr>
        <w:pStyle w:val="ListBullet"/>
      </w:pPr>
      <w:r>
        <w:t>Garanties</w:t>
      </w:r>
    </w:p>
    <w:p>
      <w:pPr>
        <w:pStyle w:val="ListBullet"/>
      </w:pPr>
      <w:r>
        <w:t>Notices</w:t>
      </w:r>
    </w:p>
    <w:p>
      <w:pPr>
        <w:pStyle w:val="ListBullet"/>
      </w:pPr>
      <w:r>
        <w:t>Attestations</w:t>
      </w:r>
    </w:p>
    <w:p>
      <w:pPr>
        <w:pStyle w:val="Heading1"/>
      </w:pPr>
      <w:r>
        <w:t>Inventaire des plans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400"/>
        <w:gridCol w:w="3400"/>
        <w:gridCol w:w="3400"/>
      </w:tblGrid>
      <w:tr>
        <w:tc>
          <w:tcPr>
            <w:tcW w:type="dxa" w:w="3400"/>
          </w:tcPr>
          <w:p>
            <w:r>
              <w:t>Réf</w:t>
            </w:r>
          </w:p>
        </w:tc>
        <w:tc>
          <w:tcPr>
            <w:tcW w:type="dxa" w:w="3400"/>
          </w:tcPr>
          <w:p>
            <w:r>
              <w:t>Document</w:t>
            </w:r>
          </w:p>
        </w:tc>
        <w:tc>
          <w:tcPr>
            <w:tcW w:type="dxa" w:w="3400"/>
          </w:tcPr>
          <w:p>
            <w:r>
              <w:t>Statut</w:t>
            </w:r>
          </w:p>
        </w:tc>
      </w:tr>
      <w:tr>
        <w:tc>
          <w:tcPr>
            <w:tcW w:type="dxa" w:w="3400"/>
          </w:tcPr>
          <w:p>
            <w:r>
              <w:t>PR-01</w:t>
            </w:r>
          </w:p>
        </w:tc>
        <w:tc>
          <w:tcPr>
            <w:tcW w:type="dxa" w:w="3400"/>
          </w:tcPr>
          <w:p>
            <w:r>
              <w:t>Plan secteur 1</w:t>
            </w:r>
          </w:p>
        </w:tc>
        <w:tc>
          <w:tcPr>
            <w:tcW w:type="dxa" w:w="3400"/>
          </w:tcPr>
          <w:p>
            <w:r>
              <w:t>Validé</w:t>
            </w:r>
          </w:p>
        </w:tc>
      </w:tr>
      <w:tr>
        <w:tc>
          <w:tcPr>
            <w:tcW w:type="dxa" w:w="3400"/>
          </w:tcPr>
          <w:p>
            <w:r>
              <w:t>PR-02</w:t>
            </w:r>
          </w:p>
        </w:tc>
        <w:tc>
          <w:tcPr>
            <w:tcW w:type="dxa" w:w="3400"/>
          </w:tcPr>
          <w:p>
            <w:r>
              <w:t>Plan secteur 2</w:t>
            </w:r>
          </w:p>
        </w:tc>
        <w:tc>
          <w:tcPr>
            <w:tcW w:type="dxa" w:w="3400"/>
          </w:tcPr>
          <w:p>
            <w:r>
              <w:t>Validé</w:t>
            </w:r>
          </w:p>
        </w:tc>
      </w:tr>
      <w:tr>
        <w:tc>
          <w:tcPr>
            <w:tcW w:type="dxa" w:w="3400"/>
          </w:tcPr>
          <w:p>
            <w:r>
              <w:t>PR-03</w:t>
            </w:r>
          </w:p>
        </w:tc>
        <w:tc>
          <w:tcPr>
            <w:tcW w:type="dxa" w:w="3400"/>
          </w:tcPr>
          <w:p>
            <w:r>
              <w:t>Plan secteur 3</w:t>
            </w:r>
          </w:p>
        </w:tc>
        <w:tc>
          <w:tcPr>
            <w:tcW w:type="dxa" w:w="3400"/>
          </w:tcPr>
          <w:p>
            <w:r>
              <w:t>Validé</w:t>
            </w:r>
          </w:p>
        </w:tc>
      </w:tr>
      <w:tr>
        <w:tc>
          <w:tcPr>
            <w:tcW w:type="dxa" w:w="3400"/>
          </w:tcPr>
          <w:p>
            <w:r>
              <w:t>PR-04</w:t>
            </w:r>
          </w:p>
        </w:tc>
        <w:tc>
          <w:tcPr>
            <w:tcW w:type="dxa" w:w="3400"/>
          </w:tcPr>
          <w:p>
            <w:r>
              <w:t>Plan secteur 4</w:t>
            </w:r>
          </w:p>
        </w:tc>
        <w:tc>
          <w:tcPr>
            <w:tcW w:type="dxa" w:w="3400"/>
          </w:tcPr>
          <w:p>
            <w:r>
              <w:t>Validé</w:t>
            </w:r>
          </w:p>
        </w:tc>
      </w:tr>
      <w:tr>
        <w:tc>
          <w:tcPr>
            <w:tcW w:type="dxa" w:w="3400"/>
          </w:tcPr>
          <w:p>
            <w:r>
              <w:t>PR-05</w:t>
            </w:r>
          </w:p>
        </w:tc>
        <w:tc>
          <w:tcPr>
            <w:tcW w:type="dxa" w:w="3400"/>
          </w:tcPr>
          <w:p>
            <w:r>
              <w:t>Plan secteur 5</w:t>
            </w:r>
          </w:p>
        </w:tc>
        <w:tc>
          <w:tcPr>
            <w:tcW w:type="dxa" w:w="3400"/>
          </w:tcPr>
          <w:p>
            <w:r>
              <w:t>Validé</w:t>
            </w:r>
          </w:p>
        </w:tc>
      </w:tr>
      <w:tr>
        <w:tc>
          <w:tcPr>
            <w:tcW w:type="dxa" w:w="3400"/>
          </w:tcPr>
          <w:p>
            <w:r>
              <w:t>PR-06</w:t>
            </w:r>
          </w:p>
        </w:tc>
        <w:tc>
          <w:tcPr>
            <w:tcW w:type="dxa" w:w="3400"/>
          </w:tcPr>
          <w:p>
            <w:r>
              <w:t>Plan secteur 6</w:t>
            </w:r>
          </w:p>
        </w:tc>
        <w:tc>
          <w:tcPr>
            <w:tcW w:type="dxa" w:w="3400"/>
          </w:tcPr>
          <w:p>
            <w:r>
              <w:t>Validé</w:t>
            </w:r>
          </w:p>
        </w:tc>
      </w:tr>
      <w:tr>
        <w:tc>
          <w:tcPr>
            <w:tcW w:type="dxa" w:w="3400"/>
          </w:tcPr>
          <w:p>
            <w:r>
              <w:t>PR-07</w:t>
            </w:r>
          </w:p>
        </w:tc>
        <w:tc>
          <w:tcPr>
            <w:tcW w:type="dxa" w:w="3400"/>
          </w:tcPr>
          <w:p>
            <w:r>
              <w:t>Plan secteur 7</w:t>
            </w:r>
          </w:p>
        </w:tc>
        <w:tc>
          <w:tcPr>
            <w:tcW w:type="dxa" w:w="3400"/>
          </w:tcPr>
          <w:p>
            <w:r>
              <w:t>Validé</w:t>
            </w:r>
          </w:p>
        </w:tc>
      </w:tr>
      <w:tr>
        <w:tc>
          <w:tcPr>
            <w:tcW w:type="dxa" w:w="3400"/>
          </w:tcPr>
          <w:p>
            <w:r>
              <w:t>PR-08</w:t>
            </w:r>
          </w:p>
        </w:tc>
        <w:tc>
          <w:tcPr>
            <w:tcW w:type="dxa" w:w="3400"/>
          </w:tcPr>
          <w:p>
            <w:r>
              <w:t>Plan secteur 8</w:t>
            </w:r>
          </w:p>
        </w:tc>
        <w:tc>
          <w:tcPr>
            <w:tcW w:type="dxa" w:w="3400"/>
          </w:tcPr>
          <w:p>
            <w:r>
              <w:t>Validé</w:t>
            </w:r>
          </w:p>
        </w:tc>
      </w:tr>
    </w:tbl>
    <w:p>
      <w:pPr>
        <w:pStyle w:val="Heading1"/>
      </w:pPr>
      <w:r>
        <w:t>Exemple de PV de réception</w:t>
      </w:r>
    </w:p>
    <w:p>
      <w:r>
        <w:t>Les ouvrages réalisés sont conformes aux prescriptions techniques du marché. Les plans de récolement, essais, rapports et notices sont remis au maître d'ouvrage en formats papier et numérique.</w:t>
      </w:r>
    </w:p>
    <w:p>
      <w:pPr>
        <w:pStyle w:val="Heading1"/>
      </w:pPr>
      <w:r>
        <w:t>Registre photographique</w:t>
      </w:r>
    </w:p>
    <w:p>
      <w:r>
        <w:t>Photo 1</w:t>
      </w:r>
    </w:p>
    <w:p>
      <w:r>
        <w:t>┌──────────────────────────────────────────────┐</w:t>
        <w:br/>
        <w:t>│                                              │</w:t>
        <w:br/>
        <w:t>│          Emplacement de la photo             │</w:t>
        <w:br/>
        <w:t>│                                              │</w:t>
        <w:br/>
        <w:t>└──────────────────────────────────────────────┘</w:t>
      </w:r>
    </w:p>
    <w:p>
      <w:r>
        <w:t>Photo 2</w:t>
      </w:r>
    </w:p>
    <w:p>
      <w:r>
        <w:t>┌──────────────────────────────────────────────┐</w:t>
        <w:br/>
        <w:t>│                                              │</w:t>
        <w:br/>
        <w:t>│          Emplacement de la photo             │</w:t>
        <w:br/>
        <w:t>│                                              │</w:t>
        <w:br/>
        <w:t>└──────────────────────────────────────────────┘</w:t>
      </w:r>
    </w:p>
    <w:p>
      <w:r>
        <w:t>Photo 3</w:t>
      </w:r>
    </w:p>
    <w:p>
      <w:r>
        <w:t>┌──────────────────────────────────────────────┐</w:t>
        <w:br/>
        <w:t>│                                              │</w:t>
        <w:br/>
        <w:t>│          Emplacement de la photo             │</w:t>
        <w:br/>
        <w:t>│                                              │</w:t>
        <w:br/>
        <w:t>└──────────────────────────────────────────────┘</w:t>
      </w:r>
    </w:p>
    <w:p>
      <w:pPr>
        <w:pStyle w:val="Heading1"/>
      </w:pPr>
      <w:r>
        <w:t>Checklist finale</w:t>
      </w:r>
    </w:p>
    <w:p>
      <w:r>
        <w:t>☑ Plans signés</w:t>
      </w:r>
    </w:p>
    <w:p>
      <w:r>
        <w:t>☑ PV archivés</w:t>
      </w:r>
    </w:p>
    <w:p>
      <w:r>
        <w:t>☑ Garanties</w:t>
      </w:r>
    </w:p>
    <w:p>
      <w:r>
        <w:t>☑ Version PDF</w:t>
      </w:r>
    </w:p>
    <w:p>
      <w:r>
        <w:t>☑ Validation MOE</w:t>
      </w:r>
    </w:p>
    <w:p>
      <w:r>
        <w:t>☑ Validation MOA</w:t>
      </w:r>
    </w:p>
    <w:sectPr w:rsidR="00FC693F" w:rsidRPr="0006063C" w:rsidSect="00034616">
      <w:pgSz w:w="12240" w:h="15840"/>
      <w:pgMar w:top="850" w:right="1020" w:bottom="850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