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QUESTIONNAIRE FOURNISSEUR</w:t>
        <w:br/>
        <w:t>FICHE DE RÉFÉRENCEMENT ET D'ÉVALUATION</w:t>
      </w:r>
    </w:p>
    <w:p/>
    <w:p>
      <w:r>
        <w:t>Raison sociale : _______________________________________</w:t>
      </w:r>
    </w:p>
    <w:p>
      <w:r>
        <w:t>Nom commercial : _______________________________________</w:t>
      </w:r>
    </w:p>
    <w:p>
      <w:r>
        <w:t>Adresse : _______________________________________</w:t>
      </w:r>
    </w:p>
    <w:p>
      <w:r>
        <w:t>Contact principal : _______________________________________</w:t>
      </w:r>
    </w:p>
    <w:p>
      <w:r>
        <w:t>Fonction : _______________________________________</w:t>
      </w:r>
    </w:p>
    <w:p>
      <w:r>
        <w:t>Téléphone : _______________________________________</w:t>
      </w:r>
    </w:p>
    <w:p>
      <w:r>
        <w:t>Email : _______________________________________</w:t>
      </w:r>
    </w:p>
    <w:p>
      <w:pPr>
        <w:pStyle w:val="Heading2"/>
      </w:pPr>
      <w:r>
        <w:t>1. Activité et Capacités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Question</w:t>
            </w:r>
          </w:p>
        </w:tc>
        <w:tc>
          <w:tcPr>
            <w:tcW w:type="dxa" w:w="2160"/>
          </w:tcPr>
          <w:p>
            <w:r>
              <w:t>Oui</w:t>
            </w:r>
          </w:p>
        </w:tc>
        <w:tc>
          <w:tcPr>
            <w:tcW w:type="dxa" w:w="2160"/>
          </w:tcPr>
          <w:p>
            <w:r>
              <w:t>Non</w:t>
            </w:r>
          </w:p>
        </w:tc>
        <w:tc>
          <w:tcPr>
            <w:tcW w:type="dxa" w:w="2160"/>
          </w:tcPr>
          <w:p>
            <w:r>
              <w:t>Commentaires</w:t>
            </w:r>
          </w:p>
        </w:tc>
      </w:tr>
      <w:tr>
        <w:tc>
          <w:tcPr>
            <w:tcW w:type="dxa" w:w="2160"/>
          </w:tcPr>
          <w:p>
            <w:r>
              <w:t>Activité principale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Produits ou services proposés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Marchés desservis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Capacité annuelle de production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Nombre de sites de production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</w:tbl>
    <w:p>
      <w:pPr>
        <w:pStyle w:val="Heading2"/>
      </w:pPr>
      <w:r>
        <w:t>2. Qualité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Question</w:t>
            </w:r>
          </w:p>
        </w:tc>
        <w:tc>
          <w:tcPr>
            <w:tcW w:type="dxa" w:w="2160"/>
          </w:tcPr>
          <w:p>
            <w:r>
              <w:t>Oui</w:t>
            </w:r>
          </w:p>
        </w:tc>
        <w:tc>
          <w:tcPr>
            <w:tcW w:type="dxa" w:w="2160"/>
          </w:tcPr>
          <w:p>
            <w:r>
              <w:t>Non</w:t>
            </w:r>
          </w:p>
        </w:tc>
        <w:tc>
          <w:tcPr>
            <w:tcW w:type="dxa" w:w="2160"/>
          </w:tcPr>
          <w:p>
            <w:r>
              <w:t>Commentaires</w:t>
            </w:r>
          </w:p>
        </w:tc>
      </w:tr>
      <w:tr>
        <w:tc>
          <w:tcPr>
            <w:tcW w:type="dxa" w:w="2160"/>
          </w:tcPr>
          <w:p>
            <w:r>
              <w:t>Certification ISO 9001 ou équivalent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Responsable qualité identifié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Contrôles qualité documentés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Gestion des non-conformités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Actions correctives suivies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</w:tbl>
    <w:p>
      <w:pPr>
        <w:pStyle w:val="Heading2"/>
      </w:pPr>
      <w:r>
        <w:t>3. Logistique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Question</w:t>
            </w:r>
          </w:p>
        </w:tc>
        <w:tc>
          <w:tcPr>
            <w:tcW w:type="dxa" w:w="2160"/>
          </w:tcPr>
          <w:p>
            <w:r>
              <w:t>Oui</w:t>
            </w:r>
          </w:p>
        </w:tc>
        <w:tc>
          <w:tcPr>
            <w:tcW w:type="dxa" w:w="2160"/>
          </w:tcPr>
          <w:p>
            <w:r>
              <w:t>Non</w:t>
            </w:r>
          </w:p>
        </w:tc>
        <w:tc>
          <w:tcPr>
            <w:tcW w:type="dxa" w:w="2160"/>
          </w:tcPr>
          <w:p>
            <w:r>
              <w:t>Commentaires</w:t>
            </w:r>
          </w:p>
        </w:tc>
      </w:tr>
      <w:tr>
        <w:tc>
          <w:tcPr>
            <w:tcW w:type="dxa" w:w="2160"/>
          </w:tcPr>
          <w:p>
            <w:r>
              <w:t>Délai moyen de livraison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Stock de sécurité disponible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Gestion des urgences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Taux de service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Plan de continuité d'activité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</w:tbl>
    <w:p>
      <w:pPr>
        <w:pStyle w:val="Heading2"/>
      </w:pPr>
      <w:r>
        <w:t>4. HSE et Conformité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Question</w:t>
            </w:r>
          </w:p>
        </w:tc>
        <w:tc>
          <w:tcPr>
            <w:tcW w:type="dxa" w:w="2160"/>
          </w:tcPr>
          <w:p>
            <w:r>
              <w:t>Oui</w:t>
            </w:r>
          </w:p>
        </w:tc>
        <w:tc>
          <w:tcPr>
            <w:tcW w:type="dxa" w:w="2160"/>
          </w:tcPr>
          <w:p>
            <w:r>
              <w:t>Non</w:t>
            </w:r>
          </w:p>
        </w:tc>
        <w:tc>
          <w:tcPr>
            <w:tcW w:type="dxa" w:w="2160"/>
          </w:tcPr>
          <w:p>
            <w:r>
              <w:t>Commentaires</w:t>
            </w:r>
          </w:p>
        </w:tc>
      </w:tr>
      <w:tr>
        <w:tc>
          <w:tcPr>
            <w:tcW w:type="dxa" w:w="2160"/>
          </w:tcPr>
          <w:p>
            <w:r>
              <w:t>Politique sécurité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Analyse des risques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Gestion des déchets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Conformité réglementaire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Certification environnementale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</w:tbl>
    <w:p>
      <w:pPr>
        <w:pStyle w:val="Heading2"/>
      </w:pPr>
      <w:r>
        <w:t>5. Situation Financière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Question</w:t>
            </w:r>
          </w:p>
        </w:tc>
        <w:tc>
          <w:tcPr>
            <w:tcW w:type="dxa" w:w="2160"/>
          </w:tcPr>
          <w:p>
            <w:r>
              <w:t>Oui</w:t>
            </w:r>
          </w:p>
        </w:tc>
        <w:tc>
          <w:tcPr>
            <w:tcW w:type="dxa" w:w="2160"/>
          </w:tcPr>
          <w:p>
            <w:r>
              <w:t>Non</w:t>
            </w:r>
          </w:p>
        </w:tc>
        <w:tc>
          <w:tcPr>
            <w:tcW w:type="dxa" w:w="2160"/>
          </w:tcPr>
          <w:p>
            <w:r>
              <w:t>Commentaires</w:t>
            </w:r>
          </w:p>
        </w:tc>
      </w:tr>
      <w:tr>
        <w:tc>
          <w:tcPr>
            <w:tcW w:type="dxa" w:w="2160"/>
          </w:tcPr>
          <w:p>
            <w:r>
              <w:t>Entreprise rentable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CA en croissance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Assurance RC professionnelle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Dépendance à un client majeur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États financiers disponibles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>
              <w:t>☐</w:t>
            </w:r>
          </w:p>
        </w:tc>
        <w:tc>
          <w:tcPr>
            <w:tcW w:type="dxa" w:w="2160"/>
          </w:tcPr>
          <w:p>
            <w:r/>
          </w:p>
        </w:tc>
      </w:tr>
    </w:tbl>
    <w:p>
      <w:pPr>
        <w:pStyle w:val="Heading2"/>
      </w:pPr>
      <w:r>
        <w:t>Évaluation Finale</w:t>
      </w:r>
    </w:p>
    <w:p>
      <w:r>
        <w:t>Score global : __________ /100</w:t>
      </w:r>
    </w:p>
    <w:p>
      <w:r>
        <w:t>☐ Fournisseur approuvé</w:t>
      </w:r>
    </w:p>
    <w:p>
      <w:r>
        <w:t>☐ Fournisseur approuvé sous réserve</w:t>
      </w:r>
    </w:p>
    <w:p>
      <w:r>
        <w:t>☐ Audit complémentaire requis</w:t>
      </w:r>
    </w:p>
    <w:p>
      <w:r>
        <w:t>☐ Fournisseur non retenu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