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56"/>
        </w:rPr>
        <w:t>GLOBAL SHIPPING PACKING LIST</w:t>
        <w:br/>
      </w:r>
    </w:p>
    <w:p>
      <w:pPr>
        <w:jc w:val="center"/>
      </w:pPr>
      <w:r>
        <w:t>Ocean Freight Export Document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Exporter</w:t>
            </w:r>
          </w:p>
        </w:tc>
        <w:tc>
          <w:tcPr>
            <w:tcW w:type="dxa" w:w="2160"/>
          </w:tcPr>
          <w:p>
            <w:r>
              <w:t>Atlas Global Trade</w:t>
            </w:r>
          </w:p>
        </w:tc>
        <w:tc>
          <w:tcPr>
            <w:tcW w:type="dxa" w:w="2160"/>
          </w:tcPr>
          <w:p>
            <w:r>
              <w:t>Consignee</w:t>
            </w:r>
          </w:p>
        </w:tc>
        <w:tc>
          <w:tcPr>
            <w:tcW w:type="dxa" w:w="2160"/>
          </w:tcPr>
          <w:p>
            <w:r>
              <w:t>Client Name</w:t>
            </w:r>
          </w:p>
        </w:tc>
      </w:tr>
      <w:tr>
        <w:tc>
          <w:tcPr>
            <w:tcW w:type="dxa" w:w="2160"/>
          </w:tcPr>
          <w:p>
            <w:r>
              <w:t>Container No</w:t>
            </w:r>
          </w:p>
        </w:tc>
        <w:tc>
          <w:tcPr>
            <w:tcW w:type="dxa" w:w="2160"/>
          </w:tcPr>
          <w:p>
            <w:r>
              <w:t>MSKU784512</w:t>
            </w:r>
          </w:p>
        </w:tc>
        <w:tc>
          <w:tcPr>
            <w:tcW w:type="dxa" w:w="2160"/>
          </w:tcPr>
          <w:p>
            <w:r>
              <w:t>Incoterm</w:t>
            </w:r>
          </w:p>
        </w:tc>
        <w:tc>
          <w:tcPr>
            <w:tcW w:type="dxa" w:w="2160"/>
          </w:tcPr>
          <w:p>
            <w:r>
              <w:t>FOB Casablanca</w:t>
            </w:r>
          </w:p>
        </w:tc>
      </w:tr>
      <w:tr>
        <w:tc>
          <w:tcPr>
            <w:tcW w:type="dxa" w:w="2160"/>
          </w:tcPr>
          <w:p>
            <w:r>
              <w:t>Port Loading</w:t>
            </w:r>
          </w:p>
        </w:tc>
        <w:tc>
          <w:tcPr>
            <w:tcW w:type="dxa" w:w="2160"/>
          </w:tcPr>
          <w:p>
            <w:r>
              <w:t>Casablanca</w:t>
            </w:r>
          </w:p>
        </w:tc>
        <w:tc>
          <w:tcPr>
            <w:tcW w:type="dxa" w:w="2160"/>
          </w:tcPr>
          <w:p>
            <w:r>
              <w:t>Port Discharge</w:t>
            </w:r>
          </w:p>
        </w:tc>
        <w:tc>
          <w:tcPr>
            <w:tcW w:type="dxa" w:w="2160"/>
          </w:tcPr>
          <w:p>
            <w:r>
              <w:t>Marseille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Packages</w:t>
            </w:r>
          </w:p>
        </w:tc>
        <w:tc>
          <w:tcPr>
            <w:tcW w:type="dxa" w:w="1728"/>
          </w:tcPr>
          <w:p>
            <w:r>
              <w:t>Net Weight</w:t>
            </w:r>
          </w:p>
        </w:tc>
        <w:tc>
          <w:tcPr>
            <w:tcW w:type="dxa" w:w="1728"/>
          </w:tcPr>
          <w:p>
            <w:r>
              <w:t>Gross Weight</w:t>
            </w:r>
          </w:p>
        </w:tc>
        <w:tc>
          <w:tcPr>
            <w:tcW w:type="dxa" w:w="1728"/>
          </w:tcPr>
          <w:p>
            <w:r>
              <w:t>Volume</w:t>
            </w:r>
          </w:p>
        </w:tc>
        <w:tc>
          <w:tcPr>
            <w:tcW w:type="dxa" w:w="1728"/>
          </w:tcPr>
          <w:p>
            <w:r>
              <w:t>Pallets</w:t>
            </w:r>
          </w:p>
        </w:tc>
      </w:tr>
      <w:tr>
        <w:tc>
          <w:tcPr>
            <w:tcW w:type="dxa" w:w="1728"/>
          </w:tcPr>
          <w:p>
            <w:r>
              <w:t>18</w:t>
            </w:r>
          </w:p>
        </w:tc>
        <w:tc>
          <w:tcPr>
            <w:tcW w:type="dxa" w:w="1728"/>
          </w:tcPr>
          <w:p>
            <w:r>
              <w:t>456 kg</w:t>
            </w:r>
          </w:p>
        </w:tc>
        <w:tc>
          <w:tcPr>
            <w:tcW w:type="dxa" w:w="1728"/>
          </w:tcPr>
          <w:p>
            <w:r>
              <w:t>492 kg</w:t>
            </w:r>
          </w:p>
        </w:tc>
        <w:tc>
          <w:tcPr>
            <w:tcW w:type="dxa" w:w="1728"/>
          </w:tcPr>
          <w:p>
            <w:r>
              <w:t>3.25 m3</w:t>
            </w:r>
          </w:p>
        </w:tc>
        <w:tc>
          <w:tcPr>
            <w:tcW w:type="dxa" w:w="1728"/>
          </w:tcPr>
          <w:p>
            <w:r>
              <w:t>3</w:t>
            </w:r>
          </w:p>
        </w:tc>
      </w:tr>
    </w:tbl>
    <w:p>
      <w:r>
        <w:br/>
        <w:t>CARGO DETAILS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</w:tcPr>
          <w:p>
            <w:r>
              <w:t>Pkg No</w:t>
            </w:r>
          </w:p>
        </w:tc>
        <w:tc>
          <w:tcPr>
            <w:tcW w:type="dxa" w:w="1080"/>
          </w:tcPr>
          <w:p>
            <w:r>
              <w:t>Marks</w:t>
            </w:r>
          </w:p>
        </w:tc>
        <w:tc>
          <w:tcPr>
            <w:tcW w:type="dxa" w:w="1080"/>
          </w:tcPr>
          <w:p>
            <w:r>
              <w:t>SKU</w:t>
            </w:r>
          </w:p>
        </w:tc>
        <w:tc>
          <w:tcPr>
            <w:tcW w:type="dxa" w:w="1080"/>
          </w:tcPr>
          <w:p>
            <w:r>
              <w:t>Description</w:t>
            </w:r>
          </w:p>
        </w:tc>
        <w:tc>
          <w:tcPr>
            <w:tcW w:type="dxa" w:w="1080"/>
          </w:tcPr>
          <w:p>
            <w:r>
              <w:t>Qty</w:t>
            </w:r>
          </w:p>
        </w:tc>
        <w:tc>
          <w:tcPr>
            <w:tcW w:type="dxa" w:w="1080"/>
          </w:tcPr>
          <w:p>
            <w:r>
              <w:t>Origin</w:t>
            </w:r>
          </w:p>
        </w:tc>
        <w:tc>
          <w:tcPr>
            <w:tcW w:type="dxa" w:w="1080"/>
          </w:tcPr>
          <w:p>
            <w:r>
              <w:t>Net Wt</w:t>
            </w:r>
          </w:p>
        </w:tc>
        <w:tc>
          <w:tcPr>
            <w:tcW w:type="dxa" w:w="1080"/>
          </w:tcPr>
          <w:p>
            <w:r>
              <w:t>Gross Wt</w:t>
            </w:r>
          </w:p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</w:tbl>
    <w:p>
      <w:r>
        <w:br/>
        <w:t>SHIPMENT SUMMARY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Total Packages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Total Net Weight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Total Gross Weight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Total Volume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Container Number</w:t>
            </w:r>
          </w:p>
        </w:tc>
        <w:tc>
          <w:tcPr>
            <w:tcW w:type="dxa" w:w="4320"/>
          </w:tcPr>
          <w:p/>
        </w:tc>
      </w:tr>
    </w:tbl>
    <w:p>
      <w:r>
        <w:br/>
        <w:t>Special Instructions: __________________________________________</w:t>
      </w:r>
    </w:p>
    <w:p>
      <w:r>
        <w:br/>
        <w:t>Logistics Manager Signature: __________________________</w:t>
      </w:r>
    </w:p>
    <w:p>
      <w:r>
        <w:t>Company Stamp: 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