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0B57D0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PROJET DE RECHERCHE DOCTORAL</w:t>
            </w:r>
          </w:p>
        </w:tc>
      </w:tr>
      <w:tr>
        <w:tc>
          <w:tcPr>
            <w:tcW w:type="dxa" w:w="9360"/>
            <w:shd w:fill="E8F0FE"/>
          </w:tcPr>
          <w:p>
            <w:pPr>
              <w:jc w:val="center"/>
            </w:pPr>
            <w:r>
              <w:rPr>
                <w:i/>
                <w:sz w:val="24"/>
              </w:rPr>
              <w:t>Modèle Premium Structuré – Version Académique Professionnelle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Titre provisoire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Titre provisoire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Indiquez un titre précis incluant objet, période et angle scientifique.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Introduction et contexte scientifique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Introduction et contexte scientifique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Présentez le sujet, le contexte académique et l’intérêt scientifique.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Problématique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Problématique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Formulez la question centrale qui guide la recherche.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État de l’art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État de l’art</w:t>
            </w:r>
          </w:p>
        </w:tc>
        <w:tc>
          <w:tcPr>
            <w:tcW w:type="dxa" w:w="4680"/>
          </w:tcPr>
          <w:p>
            <w:r>
              <w:rPr>
                <w:i/>
              </w:rPr>
              <w:t>Analyse critique des travaux existants et positionnement du projet.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Hypothèses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Hypothèses</w:t>
            </w:r>
          </w:p>
        </w:tc>
        <w:tc>
          <w:tcPr>
            <w:tcW w:type="dxa" w:w="4680"/>
          </w:tcPr>
          <w:p>
            <w:r>
              <w:rPr>
                <w:i/>
              </w:rPr>
              <w:t>Proposez les pistes d’analyse ou interprétations à explorer.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Méthodologie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Méthodologie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Décrivez méthodes, outils, collecte et analyse des données.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Corpus / Terrain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Corpus / Terrain</w:t>
            </w:r>
          </w:p>
        </w:tc>
        <w:tc>
          <w:tcPr>
            <w:tcW w:type="dxa" w:w="4680"/>
          </w:tcPr>
          <w:p>
            <w:r>
              <w:rPr>
                <w:i/>
              </w:rPr>
              <w:t>Précisez sources, archives, terrain ou population étudiée.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Calendrier doctoral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Calendrier doctoral</w:t>
            </w:r>
          </w:p>
        </w:tc>
        <w:tc>
          <w:tcPr>
            <w:tcW w:type="dxa" w:w="4680"/>
          </w:tcPr>
          <w:p>
            <w:r>
              <w:rPr>
                <w:i/>
              </w:rPr>
              <w:t>Année 1 : cadrage et revue — Année 2 : collecte — Année 3 : rédaction.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Contribution scientifique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Contribution scientifique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Expliquez l’apport attendu pour la discipline.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360"/>
      </w:tblGrid>
      <w:tr>
        <w:tc>
          <w:tcPr>
            <w:tcW w:type="dxa" w:w="9360"/>
            <w:shd w:fill="BDD7EE"/>
          </w:tcPr>
          <w:p>
            <w:r>
              <w:rPr>
                <w:b/>
                <w:sz w:val="26"/>
              </w:rPr>
              <w:t>Bibliographie indicative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5760"/>
      </w:tblGrid>
      <w:tr>
        <w:tc>
          <w:tcPr>
            <w:tcW w:type="dxa" w:w="4680"/>
            <w:shd w:fill="D9D9D9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680"/>
            <w:shd w:fill="D9D9D9"/>
          </w:tcPr>
          <w:p>
            <w:r>
              <w:rPr>
                <w:b/>
              </w:rPr>
              <w:t>Contenu à compléter</w:t>
            </w:r>
          </w:p>
        </w:tc>
      </w:tr>
      <w:tr>
        <w:tc>
          <w:tcPr>
            <w:tcW w:type="dxa" w:w="4680"/>
          </w:tcPr>
          <w:p>
            <w:r>
              <w:t>Bibliographie indicative</w:t>
            </w:r>
          </w:p>
        </w:tc>
        <w:tc>
          <w:tcPr>
            <w:tcW w:type="dxa" w:w="4680"/>
          </w:tcPr>
          <w:p>
            <w:r>
              <w:rPr>
                <w:i/>
              </w:rPr>
              <w:t>Liste des références majeures et récentes.</w:t>
            </w:r>
          </w:p>
        </w:tc>
      </w:tr>
    </w:tbl>
    <w:p/>
    <w:p>
      <w:pPr>
        <w:jc w:val="center"/>
      </w:pPr>
      <w:r>
        <w:rPr>
          <w:color w:val="646464"/>
          <w:sz w:val="18"/>
        </w:rPr>
        <w:br/>
        <w:t>Modèle conçu pour candidatures doctorales – personnalisation recommandée.</w:t>
      </w:r>
    </w:p>
    <w:sectPr w:rsidR="00FC693F" w:rsidRPr="0006063C" w:rsidSect="00034616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