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FICHE DE RÉVISION BREVET — VERSION GAMIFIÉE</w:t>
      </w:r>
    </w:p>
    <w:p>
      <w:pPr>
        <w:jc w:val="center"/>
      </w:pPr>
      <w:r>
        <w:rPr>
          <w:i/>
          <w:color w:val="3C3C3C"/>
        </w:rPr>
        <w:t>Pour élèves de 3ème (révision autonome) — à remplir en 10–20 minutes</w:t>
      </w:r>
    </w:p>
    <w:p/>
    <w:p>
      <w:r>
        <w:rPr>
          <w:b/>
        </w:rPr>
        <w:t xml:space="preserve">Matière : </w:t>
      </w:r>
      <w:r>
        <w:t xml:space="preserve">_____________   </w:t>
      </w:r>
      <w:r>
        <w:rPr>
          <w:b/>
        </w:rPr>
        <w:t xml:space="preserve">Chapitre / Thème : </w:t>
      </w:r>
      <w:r>
        <w:t xml:space="preserve">___________________________   </w:t>
      </w:r>
      <w:r>
        <w:rPr>
          <w:b/>
        </w:rPr>
        <w:t xml:space="preserve">Date : </w:t>
      </w:r>
      <w:r>
        <w:t>____/____/______</w:t>
      </w:r>
    </w:p>
    <w:p/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F2F5FF"/>
          </w:tcPr>
          <w:p>
            <w:r>
              <w:rPr>
                <w:b/>
              </w:rPr>
              <w:t>Niveau</w:t>
            </w:r>
          </w:p>
        </w:tc>
        <w:tc>
          <w:tcPr>
            <w:tcW w:type="dxa" w:w="2160"/>
            <w:shd w:val="clear" w:color="auto" w:fill="F2F5FF"/>
          </w:tcPr>
          <w:p>
            <w:r>
              <w:rPr>
                <w:b/>
              </w:rPr>
              <w:t>XP du jour</w:t>
            </w:r>
          </w:p>
        </w:tc>
        <w:tc>
          <w:tcPr>
            <w:tcW w:type="dxa" w:w="2160"/>
            <w:shd w:val="clear" w:color="auto" w:fill="F2F5FF"/>
          </w:tcPr>
          <w:p>
            <w:r>
              <w:rPr>
                <w:b/>
              </w:rPr>
              <w:t>Série (jours)</w:t>
            </w:r>
          </w:p>
        </w:tc>
        <w:tc>
          <w:tcPr>
            <w:tcW w:type="dxa" w:w="2160"/>
            <w:shd w:val="clear" w:color="auto" w:fill="F2F5FF"/>
          </w:tcPr>
          <w:p>
            <w:r>
              <w:rPr>
                <w:b/>
              </w:rPr>
              <w:t>Objectif</w:t>
            </w:r>
          </w:p>
        </w:tc>
      </w:tr>
      <w:tr>
        <w:tc>
          <w:tcPr>
            <w:tcW w:type="dxa" w:w="2160"/>
          </w:tcPr>
          <w:p>
            <w:r>
              <w:t>⬜ 1 ⬜ 2 ⬜ 3 ⬜ 4 ⬜ 5</w:t>
            </w:r>
          </w:p>
        </w:tc>
        <w:tc>
          <w:tcPr>
            <w:tcW w:type="dxa" w:w="2160"/>
          </w:tcPr>
          <w:p>
            <w:r>
              <w:t>____ / 50 XP</w:t>
            </w:r>
          </w:p>
        </w:tc>
        <w:tc>
          <w:tcPr>
            <w:tcW w:type="dxa" w:w="2160"/>
          </w:tcPr>
          <w:p>
            <w:r>
              <w:t>____ jours</w:t>
            </w:r>
          </w:p>
        </w:tc>
        <w:tc>
          <w:tcPr>
            <w:tcW w:type="dxa" w:w="2160"/>
          </w:tcPr>
          <w:p>
            <w:r>
              <w:t>□ Comprendre □ Mémoriser □ S’entraîner</w:t>
            </w:r>
          </w:p>
        </w:tc>
      </w:tr>
    </w:tbl>
    <w:p>
      <w:r>
        <w:t>Règle simple : 10 XP par action (voir en bas). Objectif : 50 XP / fiche.</w:t>
      </w:r>
    </w:p>
    <w:p/>
    <w:p>
      <w:r>
        <w:t xml:space="preserve">Progression :  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>—</w:t>
      </w:r>
      <w:r>
        <w:t>□</w:t>
      </w:r>
      <w:r>
        <w:t xml:space="preserve">  (coche 1 case par étape terminée)</w:t>
      </w:r>
    </w:p>
    <w:p/>
    <w:p>
      <w:r>
        <w:rPr>
          <w:b/>
        </w:rPr>
        <w:t>1) QUÊTE EXPRESS — Résumer en 5 lignes</w:t>
      </w:r>
    </w:p>
    <w:p>
      <w:r>
        <w:t>• ________________________________________________</w:t>
      </w:r>
    </w:p>
    <w:p>
      <w:r>
        <w:t>• ________________________________________________</w:t>
      </w:r>
    </w:p>
    <w:p>
      <w:r>
        <w:t>• ________________________________________________</w:t>
      </w:r>
    </w:p>
    <w:p>
      <w:r>
        <w:t>• ________________________________________________</w:t>
      </w:r>
    </w:p>
    <w:p>
      <w:r>
        <w:t>• ________________________________________________</w:t>
      </w:r>
    </w:p>
    <w:p>
      <w:r>
        <w:rPr>
          <w:b/>
        </w:rPr>
        <w:t>2) CARTES CLÉS — Définitions / notions à connaître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  <w:shd w:val="clear" w:color="auto" w:fill="FFF6E5"/>
          </w:tcPr>
          <w:p>
            <w:r>
              <w:rPr>
                <w:b/>
              </w:rPr>
              <w:t>Mot-clé</w:t>
            </w:r>
          </w:p>
        </w:tc>
        <w:tc>
          <w:tcPr>
            <w:tcW w:type="dxa" w:w="4320"/>
            <w:shd w:val="clear" w:color="auto" w:fill="FFF6E5"/>
          </w:tcPr>
          <w:p>
            <w:r>
              <w:rPr>
                <w:b/>
              </w:rPr>
              <w:t>Définition simple (avec tes mots)</w:t>
            </w:r>
          </w:p>
        </w:tc>
      </w:tr>
      <w:tr>
        <w:tc>
          <w:tcPr>
            <w:tcW w:type="dxa" w:w="4320"/>
          </w:tcPr>
          <w:p>
            <w:r>
              <w:t>____________________</w:t>
            </w:r>
          </w:p>
        </w:tc>
        <w:tc>
          <w:tcPr>
            <w:tcW w:type="dxa" w:w="4320"/>
          </w:tcPr>
          <w:p>
            <w:r>
              <w:t>_______________________________________________</w:t>
            </w:r>
          </w:p>
        </w:tc>
      </w:tr>
      <w:tr>
        <w:tc>
          <w:tcPr>
            <w:tcW w:type="dxa" w:w="4320"/>
          </w:tcPr>
          <w:p>
            <w:r>
              <w:t>____________________</w:t>
            </w:r>
          </w:p>
        </w:tc>
        <w:tc>
          <w:tcPr>
            <w:tcW w:type="dxa" w:w="4320"/>
          </w:tcPr>
          <w:p>
            <w:r>
              <w:t>_______________________________________________</w:t>
            </w:r>
          </w:p>
        </w:tc>
      </w:tr>
      <w:tr>
        <w:tc>
          <w:tcPr>
            <w:tcW w:type="dxa" w:w="4320"/>
          </w:tcPr>
          <w:p>
            <w:r>
              <w:t>____________________</w:t>
            </w:r>
          </w:p>
        </w:tc>
        <w:tc>
          <w:tcPr>
            <w:tcW w:type="dxa" w:w="4320"/>
          </w:tcPr>
          <w:p>
            <w:r>
              <w:t>_______________________________________________</w:t>
            </w:r>
          </w:p>
        </w:tc>
      </w:tr>
      <w:tr>
        <w:tc>
          <w:tcPr>
            <w:tcW w:type="dxa" w:w="4320"/>
          </w:tcPr>
          <w:p>
            <w:r>
              <w:t>____________________</w:t>
            </w:r>
          </w:p>
        </w:tc>
        <w:tc>
          <w:tcPr>
            <w:tcW w:type="dxa" w:w="4320"/>
          </w:tcPr>
          <w:p>
            <w:r>
              <w:t>_______________________________________________</w:t>
            </w:r>
          </w:p>
        </w:tc>
      </w:tr>
    </w:tbl>
    <w:p>
      <w:r>
        <w:rPr>
          <w:b/>
        </w:rPr>
        <w:t>3) LA MÉTHODE EN 4 ÉTAPES — Comment on fait ?</w:t>
      </w:r>
    </w:p>
    <w:p>
      <w:r>
        <w:t>① ________________________________    ② ________________________________</w:t>
      </w:r>
    </w:p>
    <w:p>
      <w:r>
        <w:t>③ ________________________________    ④ ________________________________</w:t>
      </w:r>
    </w:p>
    <w:p>
      <w:r>
        <w:rPr>
          <w:b/>
        </w:rPr>
        <w:t>4) EXEMPLE TYPE — Un exercice (ou une question) qui tombe souvent</w:t>
      </w:r>
    </w:p>
    <w:p>
      <w:r>
        <w:t>Énoncé / question :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>
      <w:r>
        <w:t>Solution / raisonnement (étapes) :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>
      <w:r>
        <w:t>____________________________________________________________</w:t>
      </w:r>
    </w:p>
    <w:p>
      <w:r>
        <w:rPr>
          <w:b/>
        </w:rPr>
        <w:t>5) PIÈGES À ÉVITER — Les erreurs qui coûtent des points</w:t>
      </w:r>
    </w:p>
    <w:p>
      <w:r>
        <w:t>□ Piège 1 : ________________________________________________</w:t>
      </w:r>
    </w:p>
    <w:p>
      <w:r>
        <w:t>□ Piège 2 : ________________________________________________</w:t>
      </w:r>
    </w:p>
    <w:p>
      <w:r>
        <w:t>□ Piège 3 : ________________________________________________</w:t>
      </w:r>
    </w:p>
    <w:p>
      <w:r>
        <w:rPr>
          <w:b/>
        </w:rPr>
        <w:t>6) MINI-QUIZ (Auto-test) — 3 questions, réponses cachées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880"/>
        <w:gridCol w:w="2880"/>
        <w:gridCol w:w="2880"/>
      </w:tblGrid>
      <w:tr>
        <w:tc>
          <w:tcPr>
            <w:tcW w:type="dxa" w:w="2880"/>
            <w:shd w:val="clear" w:color="auto" w:fill="EAF7EF"/>
          </w:tcPr>
          <w:p>
            <w:r>
              <w:rPr>
                <w:b/>
              </w:rPr>
              <w:t>Question</w:t>
            </w:r>
          </w:p>
        </w:tc>
        <w:tc>
          <w:tcPr>
            <w:tcW w:type="dxa" w:w="2880"/>
            <w:shd w:val="clear" w:color="auto" w:fill="EAF7EF"/>
          </w:tcPr>
          <w:p>
            <w:r>
              <w:rPr>
                <w:b/>
              </w:rPr>
              <w:t>Ta réponse</w:t>
            </w:r>
          </w:p>
        </w:tc>
        <w:tc>
          <w:tcPr>
            <w:tcW w:type="dxa" w:w="2880"/>
            <w:shd w:val="clear" w:color="auto" w:fill="EAF7EF"/>
          </w:tcPr>
          <w:p>
            <w:r>
              <w:rPr>
                <w:b/>
              </w:rPr>
              <w:t>Correction</w:t>
            </w:r>
          </w:p>
        </w:tc>
      </w:tr>
      <w:tr>
        <w:tc>
          <w:tcPr>
            <w:tcW w:type="dxa" w:w="2880"/>
          </w:tcPr>
          <w:p>
            <w:r>
              <w:t>Q1 : ________________________________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</w:tr>
      <w:tr>
        <w:tc>
          <w:tcPr>
            <w:tcW w:type="dxa" w:w="2880"/>
          </w:tcPr>
          <w:p>
            <w:r>
              <w:t>Q2 : ________________________________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</w:tr>
      <w:tr>
        <w:tc>
          <w:tcPr>
            <w:tcW w:type="dxa" w:w="2880"/>
          </w:tcPr>
          <w:p>
            <w:r>
              <w:t>Q3 : ________________________________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  <w:tc>
          <w:tcPr>
            <w:tcW w:type="dxa" w:w="2880"/>
          </w:tcPr>
          <w:p>
            <w:r>
              <w:t>________________________</w:t>
            </w:r>
          </w:p>
        </w:tc>
      </w:tr>
    </w:tbl>
    <w:p/>
    <w:p>
      <w:r>
        <w:rPr>
          <w:b/>
        </w:rPr>
        <w:t>RÉCOMPENSES — Badges à gagner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F3F3F6"/>
          </w:tcPr>
          <w:p>
            <w:r>
              <w:rPr>
                <w:b/>
              </w:rPr>
              <w:t>🧠 Compris</w:t>
            </w:r>
          </w:p>
        </w:tc>
        <w:tc>
          <w:tcPr>
            <w:tcW w:type="dxa" w:w="2160"/>
            <w:shd w:val="clear" w:color="auto" w:fill="F3F3F6"/>
          </w:tcPr>
          <w:p>
            <w:r>
              <w:rPr>
                <w:b/>
              </w:rPr>
              <w:t>🧩 Sans faute</w:t>
            </w:r>
          </w:p>
        </w:tc>
        <w:tc>
          <w:tcPr>
            <w:tcW w:type="dxa" w:w="2160"/>
            <w:shd w:val="clear" w:color="auto" w:fill="F3F3F6"/>
          </w:tcPr>
          <w:p>
            <w:r>
              <w:rPr>
                <w:b/>
              </w:rPr>
              <w:t>⚡ Rapide</w:t>
            </w:r>
          </w:p>
        </w:tc>
        <w:tc>
          <w:tcPr>
            <w:tcW w:type="dxa" w:w="2160"/>
            <w:shd w:val="clear" w:color="auto" w:fill="F3F3F6"/>
          </w:tcPr>
          <w:p>
            <w:r>
              <w:rPr>
                <w:b/>
              </w:rPr>
              <w:t>🔥 Série</w:t>
            </w:r>
          </w:p>
        </w:tc>
      </w:tr>
      <w:tr>
        <w:tc>
          <w:tcPr>
            <w:tcW w:type="dxa" w:w="2160"/>
          </w:tcPr>
          <w:p>
            <w:r>
              <w:t>□ Je peux l’expliquer en 60s</w:t>
            </w:r>
          </w:p>
        </w:tc>
        <w:tc>
          <w:tcPr>
            <w:tcW w:type="dxa" w:w="2160"/>
          </w:tcPr>
          <w:p>
            <w:r>
              <w:t>□ 0 erreur au mini-quiz</w:t>
            </w:r>
          </w:p>
        </w:tc>
        <w:tc>
          <w:tcPr>
            <w:tcW w:type="dxa" w:w="2160"/>
          </w:tcPr>
          <w:p>
            <w:r>
              <w:t>□ Fiche finie en 15 min</w:t>
            </w:r>
          </w:p>
        </w:tc>
        <w:tc>
          <w:tcPr>
            <w:tcW w:type="dxa" w:w="2160"/>
          </w:tcPr>
          <w:p>
            <w:r>
              <w:t>□ 3 jours d’affilée</w:t>
            </w:r>
          </w:p>
        </w:tc>
      </w:tr>
    </w:tbl>
    <w:p/>
    <w:p>
      <w:r>
        <w:rPr>
          <w:b/>
        </w:rPr>
        <w:t>BARÈME XP (simple)</w:t>
      </w:r>
    </w:p>
    <w:p>
      <w:r>
        <w:t>• +10 XP : Résumé (1) complet</w:t>
      </w:r>
    </w:p>
    <w:p>
      <w:r>
        <w:t>• +10 XP : 4 cartes clés remplies (2)</w:t>
      </w:r>
    </w:p>
    <w:p>
      <w:r>
        <w:t>• +10 XP : Méthode en 4 étapes (3)</w:t>
      </w:r>
    </w:p>
    <w:p>
      <w:r>
        <w:t>• +10 XP : Exemple type (4)</w:t>
      </w:r>
    </w:p>
    <w:p>
      <w:r>
        <w:t>• +10 XP : Mini-quiz fait + correction (6)</w:t>
      </w:r>
    </w:p>
    <w:p>
      <w:r>
        <w:t>Bonus : +10 XP si tu expliques la fiche à voix haute en 60 secondes (chronomètre).</w:t>
      </w:r>
    </w:p>
    <w:p/>
    <w:p>
      <w:r>
        <w:rPr>
          <w:i/>
          <w:color w:val="464646"/>
        </w:rPr>
        <w:t>Astuce autonomie : commence par l’exemple type, puis complète le résumé à la fin (tu iras plus vite).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