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44"/>
        </w:rPr>
        <w:t>La problématique en commentaire composé</w:t>
      </w:r>
    </w:p>
    <w:p>
      <w:pPr>
        <w:jc w:val="center"/>
      </w:pPr>
      <w:r>
        <w:rPr>
          <w:sz w:val="22"/>
        </w:rPr>
        <w:t>Modèle Word pédagogique développé – comprendre, formuler, exploiter</w:t>
      </w:r>
    </w:p>
    <w:p/>
    <w:p>
      <w:pPr>
        <w:pStyle w:val="Heading2"/>
      </w:pPr>
      <w:r>
        <w:t>Rôle de la problématique</w:t>
      </w:r>
    </w:p>
    <w:p>
      <w:r>
        <w:t>La problématique est la question centrale qui oriente toute la lecture analytique. Elle transforme un texte en objet d’analyse et évite la simple description. Une bonne problématique relie toujours ce que le texte produit, la manière dont il agit, et le mouvement qu’il suit.</w:t>
      </w:r>
    </w:p>
    <w:p>
      <w:pPr>
        <w:pStyle w:val="Heading2"/>
      </w:pPr>
      <w:r>
        <w:t>La problématique expliquée simplement</w:t>
      </w:r>
    </w:p>
    <w:p>
      <w:r>
        <w:t>Une problématique efficace repose sur trois piliers indissociables :</w:t>
      </w:r>
    </w:p>
    <w:p>
      <w:r>
        <w:t>1. L’enjeu : l’effet principal du texte sur le lecteur (émotion, tension, jugement).</w:t>
      </w:r>
    </w:p>
    <w:p>
      <w:r>
        <w:t>2. Les moyens : les outils d’écriture utilisés (lexique, images, rythme, point de vue).</w:t>
      </w:r>
    </w:p>
    <w:p>
      <w:r>
        <w:t>3. Le mouvement : la progression du texte (mise en place, bascule, chute).</w:t>
      </w:r>
    </w:p>
    <w:p>
      <w:pPr>
        <w:pStyle w:val="Heading2"/>
      </w:pPr>
      <w:r>
        <w:t>Méthode pas à pas pour formuler une problématique</w:t>
      </w:r>
    </w:p>
    <w:p>
      <w:r>
        <w:t>• Lire le texte en cherchant l’effet dominant, sans analyser.</w:t>
      </w:r>
    </w:p>
    <w:p>
      <w:r>
        <w:t>• Identifier les moments clés du passage (début, évolution, fin).</w:t>
      </w:r>
    </w:p>
    <w:p>
      <w:r>
        <w:t>• Repérer deux ou trois procédés d’écriture vraiment déterminants.</w:t>
      </w:r>
    </w:p>
    <w:p>
      <w:r>
        <w:t>• Relier ces éléments sous forme de question claire (Comment / En quoi / Dans quelle mesure).</w:t>
      </w:r>
    </w:p>
    <w:p>
      <w:pPr>
        <w:pStyle w:val="Heading2"/>
      </w:pPr>
      <w:r>
        <w:t>Formulations types de problématique</w:t>
      </w:r>
    </w:p>
    <w:p>
      <w:r>
        <w:t>Modèle Comment : Comment le texte [effet] en [mouvement] grâce à [moyens] ?</w:t>
      </w:r>
    </w:p>
    <w:p>
      <w:r>
        <w:t>Modèle En quoi : En quoi ce texte [idée forte], à travers [moyens] ?</w:t>
      </w:r>
    </w:p>
    <w:p>
      <w:r>
        <w:t>Modèle Dans quelle mesure : Dans quelle mesure le texte [lecture 1], tout en [nuance] ?</w:t>
      </w:r>
    </w:p>
    <w:p>
      <w:pPr>
        <w:pStyle w:val="Heading2"/>
      </w:pPr>
      <w:r>
        <w:t>Extrait support (fictif)</w:t>
      </w:r>
    </w:p>
    <w:p>
      <w:r>
        <w:t>« La rue s’étirait, grise, sous un ciel sans relief. Les vitrines, fermées trop tôt, renvoyaient au passant son visage en morceaux. Je marchais sans but… »</w:t>
      </w:r>
    </w:p>
    <w:p>
      <w:pPr>
        <w:pStyle w:val="Heading2"/>
      </w:pPr>
      <w:r>
        <w:t>Problématiques possibles sur ce texte</w:t>
      </w:r>
    </w:p>
    <w:p>
      <w:r>
        <w:t>Comment le texte construit-il une solitude urbaine avant de faire surgir une résistance au vide ?</w:t>
      </w:r>
    </w:p>
    <w:p>
      <w:r>
        <w:t>En quoi cette marche devient-elle une expérience d’effacement de soi ?</w:t>
      </w:r>
    </w:p>
    <w:p>
      <w:r>
        <w:t>Dans quelle mesure ce texte enferme-t-il le narrateur tout en laissant apparaître une brèche ?</w:t>
      </w:r>
    </w:p>
    <w:p>
      <w:pPr>
        <w:pStyle w:val="Heading2"/>
      </w:pPr>
      <w:r>
        <w:t>Lien entre problématique et plan</w:t>
      </w:r>
    </w:p>
    <w:p>
      <w:r>
        <w:t>Chaque partie du plan doit répondre à un élément précis de la problématique. Si une partie ne peut pas être reliée à la question centrale, elle doit être reformulée.</w:t>
      </w:r>
    </w:p>
    <w:p>
      <w:pPr>
        <w:pStyle w:val="Heading3"/>
      </w:pPr>
      <w:r>
        <w:t>Correspondance problématique / plan</w:t>
      </w:r>
    </w:p>
    <w:p>
      <w:r>
        <w:t>– Solitude urbaine → description de la ville et du décor.</w:t>
      </w:r>
    </w:p>
    <w:p>
      <w:r>
        <w:t>– Construction progressive → organisation logique des axes.</w:t>
      </w:r>
    </w:p>
    <w:p>
      <w:r>
        <w:t>– Résistance finale → analyse de la chute et du retournement.</w:t>
      </w:r>
    </w:p>
    <w:p>
      <w:pPr>
        <w:pStyle w:val="Heading2"/>
      </w:pPr>
      <w:r>
        <w:t>Erreurs fréquentes à éviter</w:t>
      </w:r>
    </w:p>
    <w:p>
      <w:r>
        <w:t>• Problématique trop vague ou générale.</w:t>
      </w:r>
    </w:p>
    <w:p>
      <w:r>
        <w:t>• Problématique qui résume le texte.</w:t>
      </w:r>
    </w:p>
    <w:p>
      <w:r>
        <w:t>• Problématique sans moyens d’écriture.</w:t>
      </w:r>
    </w:p>
    <w:p>
      <w:r>
        <w:t>• Problématique trop technique ou jargonneuse.</w:t>
      </w:r>
    </w:p>
    <w:p>
      <w:pPr>
        <w:pStyle w:val="Heading2"/>
      </w:pPr>
      <w:r>
        <w:t>Espace d’entraînement (à compléter)</w:t>
      </w:r>
    </w:p>
    <w:p>
      <w:r>
        <w:t>Effet principal du texte : .............................................................</w:t>
      </w:r>
    </w:p>
    <w:p>
      <w:r>
        <w:t>Mouvement du texte : .................................................................</w:t>
      </w:r>
    </w:p>
    <w:p>
      <w:r>
        <w:t>Moyens d’écriture dominants : ........................................................</w:t>
      </w:r>
    </w:p>
    <w:p>
      <w:r>
        <w:t>Problématique rédigée : ...............................................................</w:t>
      </w:r>
    </w:p>
    <w:sectPr w:rsidR="00FC693F" w:rsidRPr="0006063C" w:rsidSect="00034616">
      <w:footerReference w:type="default" r:id="rId9"/>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