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9F2FB"/>
  <w:body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305496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COMPTE RENDU DE FORMATION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Organisme de formation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Client / service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Intitulé de la formation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Référence / Code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Dates de la formation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Durée totale (heures / jours)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Lieu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</w:tbl>
    <w:p/>
    <w:p>
      <w:pPr>
        <w:pStyle w:val="Heading1"/>
      </w:pPr>
      <w:r>
        <w:t>1. Objectifs pédagogiques</w:t>
      </w:r>
    </w:p>
    <w:p>
      <w:r>
        <w:t>Rappeler ci-dessous les objectifs pédagogiques tels qu’annoncés lors de l’inscription ou dans le programme de formation :</w:t>
      </w:r>
    </w:p>
    <w:p>
      <w:pPr>
        <w:pStyle w:val="ListBullet"/>
      </w:pPr>
      <w:r>
        <w:t>Objectif 1 : ................................................................................................................</w:t>
      </w:r>
    </w:p>
    <w:p>
      <w:pPr>
        <w:pStyle w:val="ListBullet"/>
      </w:pPr>
      <w:r>
        <w:t>Objectif 2 : ................................................................................................................</w:t>
      </w:r>
    </w:p>
    <w:p>
      <w:pPr>
        <w:pStyle w:val="ListBullet"/>
      </w:pPr>
      <w:r>
        <w:t>Objectif 3 : ................................................................................................................</w:t>
      </w:r>
    </w:p>
    <w:p/>
    <w:p>
      <w:pPr>
        <w:pStyle w:val="Heading1"/>
      </w:pPr>
      <w:r>
        <w:t>2. Déroulement de la formation</w:t>
      </w:r>
    </w:p>
    <w:p>
      <w:r>
        <w:t>Décrire les principales séquences de la formation, les activités proposées et les supports utilisés.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Horaire</w:t>
            </w:r>
          </w:p>
        </w:tc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Thème / activité</w:t>
            </w:r>
          </w:p>
        </w:tc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Méthodes &amp; supports</w:t>
            </w:r>
          </w:p>
        </w:tc>
        <w:tc>
          <w:tcPr>
            <w:tcW w:type="dxa" w:w="2409"/>
            <w:shd w:val="clear" w:color="auto" w:fill="D9E1F2"/>
          </w:tcPr>
          <w:p>
            <w:r>
              <w:rPr>
                <w:b/>
              </w:rPr>
              <w:t>Observations / remarques</w:t>
            </w:r>
          </w:p>
        </w:tc>
      </w:tr>
      <w:tr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</w:tr>
      <w:tr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</w:tr>
      <w:tr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</w:tr>
      <w:tr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</w:tr>
      <w:tr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  <w:tc>
          <w:tcPr>
            <w:tcW w:type="dxa" w:w="2409"/>
          </w:tcPr>
          <w:p>
            <w:r>
              <w:t xml:space="preserve"> </w:t>
            </w:r>
          </w:p>
        </w:tc>
      </w:tr>
    </w:tbl>
    <w:p/>
    <w:p>
      <w:pPr>
        <w:pStyle w:val="Heading1"/>
      </w:pPr>
      <w:r>
        <w:t>3. Participation et dynamique du groupe</w:t>
      </w:r>
    </w:p>
    <w:p>
      <w:r>
        <w:t>Apprécier la participation des stagiaires, les échanges et l’implication globale du groupe.</w:t>
      </w:r>
    </w:p>
    <w:p>
      <w:pPr>
        <w:pStyle w:val="ListBullet"/>
      </w:pPr>
      <w:r>
        <w:t>Niveau de participation : ............................................................................................</w:t>
      </w:r>
    </w:p>
    <w:p>
      <w:pPr>
        <w:pStyle w:val="ListBullet"/>
      </w:pPr>
      <w:r>
        <w:t>Qualité des échanges : ................................................................................................</w:t>
      </w:r>
    </w:p>
    <w:p>
      <w:pPr>
        <w:pStyle w:val="ListBullet"/>
      </w:pPr>
      <w:r>
        <w:t>Climat de travail : .........................................................................................................</w:t>
      </w:r>
    </w:p>
    <w:p/>
    <w:p>
      <w:pPr>
        <w:pStyle w:val="Heading1"/>
      </w:pPr>
      <w:r>
        <w:t>4. Évaluation à chaud de la formation</w:t>
      </w:r>
    </w:p>
    <w:p>
      <w:r>
        <w:t>Synthèse de l’évaluation à chaud (questionnaires de satisfaction, échanges oraux, etc.).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Adéquation contenu / besoins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Qualité de l’animation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Supports pédagogiques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Organisation logistique :</w:t>
            </w:r>
          </w:p>
        </w:tc>
        <w:tc>
          <w:tcPr>
            <w:tcW w:type="dxa" w:w="4819"/>
          </w:tcPr>
          <w:p>
            <w:r>
              <w:t>............................................................</w:t>
            </w:r>
          </w:p>
        </w:tc>
      </w:tr>
    </w:tbl>
    <w:p/>
    <w:p>
      <w:pPr>
        <w:pStyle w:val="Heading1"/>
      </w:pPr>
      <w:r>
        <w:t>5. Points forts et axes d’amélioration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2EFDA"/>
          </w:tcPr>
          <w:p>
            <w:r>
              <w:rPr>
                <w:b/>
              </w:rPr>
              <w:t>Points forts constatés</w:t>
            </w:r>
          </w:p>
        </w:tc>
        <w:tc>
          <w:tcPr>
            <w:tcW w:type="dxa" w:w="4819"/>
            <w:shd w:val="clear" w:color="auto" w:fill="FCE4D6"/>
          </w:tcPr>
          <w:p>
            <w:r>
              <w:rPr>
                <w:b/>
              </w:rPr>
              <w:t>Axes d’amélioration</w:t>
            </w:r>
          </w:p>
        </w:tc>
      </w:tr>
      <w:tr>
        <w:tc>
          <w:tcPr>
            <w:tcW w:type="dxa" w:w="4819"/>
          </w:tcPr>
          <w:p>
            <w:r/>
          </w:p>
        </w:tc>
        <w:tc>
          <w:tcPr>
            <w:tcW w:type="dxa" w:w="4819"/>
          </w:tcPr>
          <w:p>
            <w:r/>
          </w:p>
        </w:tc>
      </w:tr>
      <w:tr>
        <w:tc>
          <w:tcPr>
            <w:tcW w:type="dxa" w:w="4819"/>
          </w:tcPr>
          <w:p>
            <w:r/>
          </w:p>
        </w:tc>
        <w:tc>
          <w:tcPr>
            <w:tcW w:type="dxa" w:w="4819"/>
          </w:tcPr>
          <w:p>
            <w:r/>
          </w:p>
        </w:tc>
      </w:tr>
      <w:tr>
        <w:tc>
          <w:tcPr>
            <w:tcW w:type="dxa" w:w="4819"/>
          </w:tcPr>
          <w:p>
            <w:r/>
          </w:p>
        </w:tc>
        <w:tc>
          <w:tcPr>
            <w:tcW w:type="dxa" w:w="4819"/>
          </w:tcPr>
          <w:p>
            <w:r/>
          </w:p>
        </w:tc>
      </w:tr>
      <w:tr>
        <w:tc>
          <w:tcPr>
            <w:tcW w:type="dxa" w:w="4819"/>
          </w:tcPr>
          <w:p>
            <w:r/>
          </w:p>
        </w:tc>
        <w:tc>
          <w:tcPr>
            <w:tcW w:type="dxa" w:w="4819"/>
          </w:tcPr>
          <w:p>
            <w:r/>
          </w:p>
        </w:tc>
      </w:tr>
    </w:tbl>
    <w:p/>
    <w:p>
      <w:pPr>
        <w:pStyle w:val="Heading1"/>
      </w:pPr>
      <w:r>
        <w:t>6. Plan d’actions et suites à donner</w:t>
      </w:r>
    </w:p>
    <w:p>
      <w:r>
        <w:t>Lister les actions à engager après la formation (mise en pratique, accompagnement, formations complémentaires, etc.).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FFF2CC"/>
          </w:tcPr>
          <w:p>
            <w:r>
              <w:rPr>
                <w:b/>
              </w:rPr>
              <w:t>Action à mener</w:t>
            </w:r>
          </w:p>
        </w:tc>
        <w:tc>
          <w:tcPr>
            <w:tcW w:type="dxa" w:w="2409"/>
            <w:shd w:val="clear" w:color="auto" w:fill="FFF2CC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409"/>
            <w:shd w:val="clear" w:color="auto" w:fill="FFF2CC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409"/>
            <w:shd w:val="clear" w:color="auto" w:fill="FFF2CC"/>
          </w:tcPr>
          <w:p>
            <w:r>
              <w:rPr>
                <w:b/>
              </w:rPr>
              <w:t>Suivi / Commentaires</w:t>
            </w:r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</w:tbl>
    <w:p/>
    <w:p>
      <w:pPr>
        <w:pStyle w:val="Heading1"/>
      </w:pPr>
      <w:r>
        <w:t>7. Validation du compte rendu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Formateur / Formatrice</w:t>
            </w:r>
          </w:p>
        </w:tc>
        <w:tc>
          <w:tcPr>
            <w:tcW w:type="dxa" w:w="4819"/>
          </w:tcPr>
          <w:p>
            <w:r>
              <w:rPr>
                <w:b/>
              </w:rPr>
              <w:t>Responsable client / hiérarchie</w:t>
            </w:r>
          </w:p>
        </w:tc>
      </w:tr>
      <w:tr>
        <w:tc>
          <w:tcPr>
            <w:tcW w:type="dxa" w:w="4819"/>
          </w:tcPr>
          <w:p>
            <w:r>
              <w:br/>
              <w:t>Nom : ...............................................</w:t>
              <w:br/>
              <w:t>Signature : ...............................................</w:t>
            </w:r>
          </w:p>
        </w:tc>
        <w:tc>
          <w:tcPr>
            <w:tcW w:type="dxa" w:w="4819"/>
          </w:tcPr>
          <w:p>
            <w:r>
              <w:br/>
              <w:t>Nom : ...............................................</w:t>
              <w:br/>
              <w:t>Signature : ...............................................</w:t>
            </w:r>
          </w:p>
        </w:tc>
      </w:tr>
    </w:tbl>
    <w:sectPr w:rsidR="00FC693F" w:rsidRPr="0006063C" w:rsidSect="00034616">
      <w:headerReference w:type="default" r:id="rId9"/>
      <w:pgSz w:w="11906" w:h="16838"/>
      <w:pgMar w:top="1134" w:right="1134" w:bottom="1134" w:left="1134" w:header="720" w:footer="720" w:gutter="0"/>
      <w:cols w:space="720"/>
      <w:docGrid w:linePitch="360"/>
      <w:pgBorders w:offsetFrom="page">
        <w:top w:val="single" w:sz="12" w:space="24" w:color="D9D9D9"/>
        <w:left w:val="single" w:sz="12" w:space="24" w:color="D9D9D9"/>
        <w:bottom w:val="single" w:sz="12" w:space="24" w:color="D9D9D9"/>
        <w:right w:val="single" w:sz="12" w:space="24" w:color="D9D9D9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pict>
        <v:shape id="WatermarkFormation" o:spid="_x0000_s2049" type="#_x0000_t136" style="position:absolute;margin-left:0;margin-top:0;width:500pt;height:500pt;z-index:-251654144;             mso-wrap-edited:f;mso-position-horizontal:center;mso-position-horizontal-relative:page;             mso-position-vertical:center;mso-position-vertical-relative:page;rotation:315" stroked="f" fillcolor="silver">
          <v:fill opacity=".20"/>
          <v:textpath style="font-family:&quot;Calibri&quot;;font-size:60pt" string="FORMATION"/>
        </v:shape>
      </w:pict>
    </w:r>
    <w:r>
      <w:pict>
        <v:rect id="BandFormation" style="position:absolute;margin-left:0;margin-top:0;width:45pt;height:800pt;z-index:-251654143;             mso-wrap-edited:f;mso-position-horizontal:left;mso-position-horizontal-relative:page;             mso-position-vertical:center;mso-position-vertical-relative:page" stroked="f" fillcolor="#305496">
          <v:fill opacity=".35"/>
        </v:rect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