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Les routes des animaux</w:t>
      </w:r>
    </w:p>
    <w:p>
      <w:r>
        <w:rPr>
          <w:b/>
        </w:rPr>
        <w:br/>
        <w:t xml:space="preserve">Consigne : </w:t>
      </w:r>
      <w:r>
        <w:t>Aide les animaux à rejoindre leur maison en suivant le chemin avec ton doigt, puis avec un crayon.</w:t>
        <w:br/>
      </w:r>
    </w:p>
    <w:p>
      <w:r>
        <w:t>Commence toujours par le départ (l’animal), avance doucement jusqu’à la maison, sans sortir du chemin.</w:t>
      </w:r>
    </w:p>
    <w:p>
      <w:r>
        <w:br/>
        <w:t>Chemin 1 :</w:t>
      </w:r>
    </w:p>
    <w:p>
      <w:r>
        <w:t>😺  ─── ∿∿∿∿∿ ───  🏠</w:t>
      </w:r>
    </w:p>
    <w:p>
      <w:r>
        <w:br/>
        <w:t>Chemin 2 :</w:t>
      </w:r>
    </w:p>
    <w:p>
      <w:r>
        <w:t>🐟  ─┐┘┐┘┐┘┐┘  🌊</w:t>
      </w:r>
    </w:p>
    <w:p>
      <w:r>
        <w:br/>
        <w:t>Chemin 3 :</w:t>
      </w:r>
    </w:p>
    <w:p>
      <w:r>
        <w:t>🐞  ∿∿∿∿∿∿∿  🌸</w:t>
      </w:r>
    </w:p>
    <w:p>
      <w:r>
        <w:br/>
        <w:t>Mini bilan avec l’adulte :</w:t>
        <w:br/>
      </w:r>
    </w:p>
    <w:p>
      <w:r>
        <w:t>😊 J’ai suivi le chemin avec mon doigt.</w:t>
      </w:r>
    </w:p>
    <w:p>
      <w:r>
        <w:t>✏️ J’ai essayé avec un crayon.</w:t>
      </w:r>
    </w:p>
    <w:p>
      <w:r>
        <w:br/>
        <w:t xml:space="preserve">Pour l’adulte : </w:t>
      </w:r>
      <w:r>
        <w:t>Objectif : coordination œil-main, contrôle du geste, attention. Variante : plastifier la fiche et utiliser un feutre effaçable ou un coton-tige avec de la peinture.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