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left"/>
      </w:pPr>
      <w:r>
        <w:rPr>
          <w:rFonts w:ascii="Calibri" w:hAnsi="Calibri"/>
          <w:b/>
          <w:color w:val="115E59"/>
          <w:sz w:val="32"/>
        </w:rPr>
        <w:t>FICHE MÉMO — PARTICIPE PASSÉ DES VERBES PRONOMINAUX</w:t>
      </w:r>
    </w:p>
    <w:p>
      <w:pPr>
        <w:spacing w:before="0" w:after="160"/>
        <w:jc w:val="left"/>
      </w:pPr>
      <w:r>
        <w:rPr>
          <w:i/>
          <w:color w:val="475569"/>
          <w:sz w:val="21"/>
        </w:rPr>
        <w:t>Réflexes, cas spéciaux et exemples (A4 — prêt à imprimer)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E6FFFA"/>
            <w:tcMar>
              <w:top w:w="200" w:type="dxa"/>
              <w:start w:w="200" w:type="dxa"/>
              <w:bottom w:w="200" w:type="dxa"/>
              <w:end w:w="200" w:type="dxa"/>
            </w:tcMar>
            <w:vAlign w:val="top"/>
          </w:tcPr>
          <w:p/>
          <w:p>
            <w:r>
              <w:rPr>
                <w:b/>
                <w:color w:val="115E59"/>
                <w:sz w:val="22"/>
              </w:rPr>
              <w:t>RÉFLEXE DÉCISIF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« se » = COD → accord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« se » = COI → invariable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COD antéposé ≠ « se » → accord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Cas spéciaux ? Essentiels ? Passif ?</w:t>
            </w:r>
          </w:p>
        </w:tc>
        <w:tc>
          <w:tcPr>
            <w:tcW w:type="dxa" w:w="5213"/>
            <w:tcMar>
              <w:top w:w="160" w:type="dxa"/>
              <w:start w:w="200" w:type="dxa"/>
              <w:bottom w:w="160" w:type="dxa"/>
              <w:end w:w="200" w:type="dxa"/>
            </w:tcMar>
            <w:vAlign w:val="top"/>
          </w:tcPr>
          <w:p/>
          <w:p>
            <w:r>
              <w:rPr>
                <w:b/>
                <w:color w:val="115E59"/>
                <w:sz w:val="22"/>
              </w:rPr>
              <w:t>ACCORDE / INVARIABLE — l’essentiel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Accord : « se » = COD ; verbe essentiellement pronominal ; passif pronominal ; COD antéposé ≠ se.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Invariable : « se » = COI ; COD après ; se laisser/faire + inf. ; se voir/s’entendre + inf. ; se rendre compte.</w:t>
            </w:r>
          </w:p>
          <w:p>
            <w:r>
              <w:rPr>
                <w:b/>
                <w:color w:val="115E59"/>
                <w:sz w:val="22"/>
              </w:rPr>
              <w:t>CAS SPÉCIAUX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se laisser/faire + inf. → invariable : Elles se sont laissé convaincre ; Ils se sont fait surprendre.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se rendre compte → invariable : Ils s’en sont rendu compte.</w:t>
            </w:r>
          </w:p>
          <w:p>
            <w:r>
              <w:rPr>
                <w:b/>
                <w:color w:val="115E59"/>
                <w:sz w:val="22"/>
              </w:rPr>
              <w:t xml:space="preserve">• </w:t>
            </w:r>
            <w:r>
              <w:rPr>
                <w:rFonts w:ascii="Calibri" w:hAnsi="Calibri"/>
                <w:sz w:val="21"/>
              </w:rPr>
              <w:t>se voir/s’entendre + inf. → invariable : Elles se sont vu confier la mission ; Il s’est entendu dire la vérité.</w:t>
            </w:r>
          </w:p>
          <w:p>
            <w:r>
              <w:rPr>
                <w:b/>
                <w:color w:val="115E59"/>
                <w:sz w:val="22"/>
              </w:rPr>
              <w:t>EXEMPLES (✓/✗)</w:t>
            </w:r>
          </w:p>
          <w:p>
            <w:r>
              <w:t>✓ Elles se sont lavées. ✗ Elles se sont lavé. (se = COD)</w:t>
            </w:r>
          </w:p>
          <w:p>
            <w:r>
              <w:t>✓ Elles se sont lavé les mains. ✗ …lavées les mains. (COD après)</w:t>
            </w:r>
          </w:p>
          <w:p>
            <w:r>
              <w:t>✓ Ils se sont parlé. ✗ …parlés. (COI)</w:t>
            </w:r>
          </w:p>
          <w:p>
            <w:r>
              <w:t>✓ Elles s’en sont souvenues. ✗ …souvenu. (essentiel)</w:t>
            </w:r>
          </w:p>
          <w:p>
            <w:r>
              <w:t>✓ Les portes se sont ouvertes. ✗ …ouvert. (passif)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907" w:bottom="96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© lecoursgratuit.com — Mémo FR — A4 imprimable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