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6"/>
        </w:rPr>
        <w:t>FICHE MÉMO GAMIFIÉE – CM1</w:t>
        <w:br/>
        <w:t>L’inversion du sujet dans la phrase déclarative</w:t>
      </w:r>
    </w:p>
    <w:p/>
    <w:p>
      <w:r>
        <w:rPr>
          <w:b/>
          <w:color w:val="4F81BD"/>
          <w:sz w:val="28"/>
        </w:rPr>
        <w:t>1. C’est quoi, l’inversion du sujet ?</w:t>
      </w:r>
    </w:p>
    <w:p>
      <w:r>
        <w:rPr>
          <w:rFonts w:ascii="Calibri" w:hAnsi="Calibri"/>
          <w:sz w:val="22"/>
        </w:rPr>
        <w:t>Dans une phrase déclarative, on affirme quelque chose. Avec l’inversion du sujet, le verbe vient avant le sujet, mais la phrase reste une affirmation (elle finit par un point).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/>
          <w:sz w:val="22"/>
        </w:rPr>
        <w:t>Formule magique : [Complément] + [Verbe] + [Sujet]</w:t>
      </w:r>
    </w:p>
    <w:p>
      <w:r>
        <w:rPr>
          <w:b/>
        </w:rPr>
        <w:t>Exemples :</w:t>
        <w:br/>
      </w:r>
    </w:p>
    <w:p>
      <w:r>
        <w:rPr>
          <w:rFonts w:ascii="Calibri" w:hAnsi="Calibri"/>
          <w:sz w:val="22"/>
        </w:rPr>
        <w:t>• Au fond de la classe se tient le délégué.</w:t>
      </w:r>
    </w:p>
    <w:p>
      <w:r>
        <w:rPr>
          <w:rFonts w:ascii="Calibri" w:hAnsi="Calibri"/>
          <w:sz w:val="22"/>
        </w:rPr>
        <w:t>• Sur le terrain attendent les joueurs.</w:t>
      </w:r>
    </w:p>
    <w:p>
      <w:r>
        <w:rPr>
          <w:rFonts w:ascii="Calibri" w:hAnsi="Calibri"/>
          <w:sz w:val="22"/>
        </w:rPr>
        <w:t>• Peut-être arrivera-t-il plus tard.</w:t>
      </w:r>
    </w:p>
    <w:p>
      <w:r>
        <w:rPr>
          <w:b/>
          <w:color w:val="4F81BD"/>
          <w:sz w:val="28"/>
        </w:rPr>
        <w:t>2. Pourquoi utiliser l’inversion ?</w:t>
      </w:r>
    </w:p>
    <w:p>
      <w:r>
        <w:rPr>
          <w:rFonts w:ascii="Calibri" w:hAnsi="Calibri"/>
          <w:sz w:val="22"/>
        </w:rPr>
        <w:t>L’inversion du sujet permet de :</w:t>
        <w:br/>
        <w:t>• Mettre en valeur un élément (lieu, moment, personnage…)</w:t>
        <w:br/>
        <w:t>• Varier le rythme des phrases</w:t>
        <w:br/>
        <w:t>• Créer une ambiance ou un effet de surprise</w:t>
      </w:r>
    </w:p>
    <w:p>
      <w:r>
        <w:rPr>
          <w:rFonts w:ascii="Calibri" w:hAnsi="Calibri"/>
          <w:sz w:val="22"/>
        </w:rPr>
        <w:t>On la trouve souvent dans les récits, les descriptions, les contes et les romans.</w:t>
      </w:r>
    </w:p>
    <w:p>
      <w:r>
        <w:rPr>
          <w:b/>
          <w:color w:val="4F81BD"/>
          <w:sz w:val="28"/>
        </w:rPr>
        <w:t>3. Les 3 recettes d’inversion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/>
          <w:sz w:val="22"/>
        </w:rPr>
        <w:t>Recette 1 – Le lieu en premier</w:t>
      </w:r>
    </w:p>
    <w:p>
      <w:r>
        <w:rPr>
          <w:rFonts w:ascii="Calibri" w:hAnsi="Calibri"/>
          <w:sz w:val="22"/>
        </w:rPr>
        <w:t>Formule : [Complément de lieu] + [verbe] + [sujet]</w:t>
      </w:r>
    </w:p>
    <w:p>
      <w:r>
        <w:rPr>
          <w:rFonts w:ascii="Calibri" w:hAnsi="Calibri"/>
          <w:sz w:val="22"/>
        </w:rPr>
        <w:t>• Dans le jardin couraient les enfants.</w:t>
      </w:r>
    </w:p>
    <w:p>
      <w:r>
        <w:rPr>
          <w:rFonts w:ascii="Calibri" w:hAnsi="Calibri"/>
          <w:sz w:val="22"/>
        </w:rPr>
        <w:t>• Sur la colline brillaient les lumières du village.</w:t>
      </w:r>
    </w:p>
    <w:p>
      <w:r>
        <w:rPr>
          <w:rFonts w:ascii="Calibri" w:hAnsi="Calibri"/>
          <w:sz w:val="22"/>
        </w:rPr>
        <w:t>Astuce : commence par dire où, puis mets le verbe, puis le sujet.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/>
          <w:sz w:val="22"/>
        </w:rPr>
        <w:t>Recette 2 – Le moment en premier</w:t>
      </w:r>
    </w:p>
    <w:p>
      <w:r>
        <w:rPr>
          <w:rFonts w:ascii="Calibri" w:hAnsi="Calibri"/>
          <w:sz w:val="22"/>
        </w:rPr>
        <w:t>Formule : [Complément de temps] + [verbe] + [sujet]</w:t>
      </w:r>
    </w:p>
    <w:p>
      <w:r>
        <w:rPr>
          <w:rFonts w:ascii="Calibri" w:hAnsi="Calibri"/>
          <w:sz w:val="22"/>
        </w:rPr>
        <w:t>• Ce soir reviendra la famille au complet.</w:t>
      </w:r>
    </w:p>
    <w:p>
      <w:r>
        <w:rPr>
          <w:rFonts w:ascii="Calibri" w:hAnsi="Calibri"/>
          <w:sz w:val="22"/>
        </w:rPr>
        <w:t>• Le lendemain commencera la compétition.</w:t>
      </w:r>
    </w:p>
    <w:p>
      <w:r>
        <w:rPr>
          <w:rFonts w:ascii="Calibri" w:hAnsi="Calibri"/>
          <w:sz w:val="22"/>
        </w:rPr>
        <w:t>Astuce : commence par « Le soir… », « Le lendemain… », « Ce jour-là… » puis inverse.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/>
          <w:sz w:val="22"/>
        </w:rPr>
        <w:t>Recette 3 – Le mot “magique” + verbe + pronom</w:t>
      </w:r>
    </w:p>
    <w:p>
      <w:r>
        <w:rPr>
          <w:rFonts w:ascii="Calibri" w:hAnsi="Calibri"/>
          <w:sz w:val="22"/>
        </w:rPr>
        <w:t>Formule : [mot qui donne un avis] + [verbe] + [pronom sujet]</w:t>
      </w:r>
    </w:p>
    <w:p>
      <w:r>
        <w:rPr>
          <w:rFonts w:ascii="Calibri" w:hAnsi="Calibri"/>
          <w:sz w:val="22"/>
        </w:rPr>
        <w:t>• Peut-être comprendra-t-il la leçon.</w:t>
      </w:r>
    </w:p>
    <w:p>
      <w:r>
        <w:rPr>
          <w:rFonts w:ascii="Calibri" w:hAnsi="Calibri"/>
          <w:sz w:val="22"/>
        </w:rPr>
        <w:t>• Sans doute auras-tu une bonne note.</w:t>
      </w:r>
    </w:p>
    <w:p>
      <w:r>
        <w:rPr>
          <w:rFonts w:ascii="Calibri" w:hAnsi="Calibri"/>
          <w:sz w:val="22"/>
        </w:rPr>
        <w:t>Astuce : utilise peut-être, sans doute, sûrement, probablement… puis construis : verbe + pronom sujet.</w:t>
      </w:r>
    </w:p>
    <w:p>
      <w:r>
        <w:rPr>
          <w:b/>
          <w:color w:val="4F81BD"/>
          <w:sz w:val="28"/>
        </w:rPr>
        <w:t>4. Anti-pièges</w:t>
      </w:r>
    </w:p>
    <w:p>
      <w:r>
        <w:rPr>
          <w:rFonts w:ascii="Calibri" w:hAnsi="Calibri"/>
          <w:sz w:val="22"/>
        </w:rPr>
        <w:t>• Le verbe s’accorde toujours avec le sujet, même s’il vient avant.</w:t>
        <w:br/>
        <w:t>• La phrase reste déclarative : pas de point d’interrogation.</w:t>
        <w:br/>
        <w:t>• On ne met pas de virgule entre le verbe et le sujet dans l’inversion.</w:t>
      </w:r>
    </w:p>
    <w:p>
      <w:r>
        <w:rPr>
          <w:b/>
          <w:color w:val="4F81BD"/>
          <w:sz w:val="28"/>
        </w:rPr>
        <w:t>5. Mini-défis à compléter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 w:val="0"/>
          <w:sz w:val="20"/>
        </w:rPr>
        <w:t>Défi 1 – Repère l’inversion :</w:t>
        <w:br/>
        <w:t>Colorie le verbe en bleu et le sujet en vert.</w:t>
        <w:br/>
        <w:t>1) Sur le tableau s’affichent les résultats.</w:t>
        <w:br/>
        <w:t>2) Dans le silence du soir se lèvent les étoiles.</w:t>
        <w:br/>
        <w:t>3) Peut-être aura-t-elle une récompense.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 w:val="0"/>
          <w:sz w:val="20"/>
        </w:rPr>
        <w:t>Défi 2 – Réécris avec inversion :</w:t>
        <w:br/>
        <w:t>Réécris les phrases en utilisant l’inversion du sujet.</w:t>
        <w:br/>
        <w:t>1) Les élèves arrivent dans la cour.</w:t>
        <w:br/>
        <w:t>2) Le soleil apparaît derrière la montagne.</w:t>
        <w:br/>
        <w:t>3) Les parents attendent devant l’école.</w:t>
        <w:br/>
        <w:br/>
        <w:t>Espace pour écrire les phrases réécrites.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 w:val="0"/>
          <w:sz w:val="20"/>
        </w:rPr>
        <w:t>Défi 3 – Inventeur de phrases :</w:t>
        <w:br/>
        <w:t>• 1 phrase avec un complément de lieu en premier</w:t>
        <w:br/>
        <w:t>• 1 phrase avec un complément de temps en premier</w:t>
        <w:br/>
        <w:t>• 1 phrase avec « Peut-être… » ou « Sans doute… »</w:t>
      </w:r>
    </w:p>
    <w:p>
      <w:r>
        <w:rPr>
          <w:b/>
          <w:color w:val="4F81BD"/>
          <w:sz w:val="28"/>
        </w:rPr>
        <w:t>6. Barre de progression de l’élève</w:t>
      </w:r>
    </w:p>
    <w:p>
      <w:pPr>
        <w:spacing w:before="120" w:after="120"/>
        <w:shd w:val="clear" w:color="auto" w:fill="E6F2FF"/>
        <w:pBdr>
          <w:top w:val="single" w:sz="6" w:space="1" w:color="4F81BD"/>
          <w:left w:val="single" w:sz="6" w:space="1" w:color="4F81BD"/>
          <w:bottom w:val="single" w:sz="6" w:space="1" w:color="4F81BD"/>
          <w:right w:val="single" w:sz="6" w:space="1" w:color="4F81BD"/>
        </w:pBdr>
      </w:pPr>
      <w:r>
        <w:rPr>
          <w:rFonts w:ascii="Calibri" w:hAnsi="Calibri"/>
          <w:b w:val="0"/>
          <w:sz w:val="20"/>
        </w:rPr>
        <w:t>⭐ J’ai compris ce qu’est l’inversion du sujet</w:t>
        <w:br/>
        <w:t>⭐⭐ Je sais repérer le verbe et le sujet</w:t>
        <w:br/>
        <w:t>⭐⭐⭐ Je sais inventer une phrase avec inversion</w:t>
        <w:br/>
        <w:br/>
        <w:t>L’élève colorie 1, 2 ou 3 étoiles selon ce qu’il sait faire.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