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de lecture – La Princesse de Clèves (Madame de La Fayette)</w:t>
      </w:r>
    </w:p>
    <w:p>
      <w:pPr>
        <w:pStyle w:val="Heading2"/>
      </w:pPr>
      <w:r>
        <w:t>1. Informations sur l’œuvre</w:t>
      </w:r>
    </w:p>
    <w:p>
      <w:r>
        <w:rPr>
          <w:b/>
        </w:rPr>
        <w:t xml:space="preserve">Auteur : </w:t>
      </w:r>
      <w:r>
        <w:t>Madame de La Fayette</w:t>
        <w:br/>
      </w:r>
      <w:r>
        <w:rPr>
          <w:b/>
        </w:rPr>
        <w:t xml:space="preserve">Titre : </w:t>
      </w:r>
      <w:r>
        <w:t>La Princesse de Clèves</w:t>
        <w:br/>
      </w:r>
      <w:r>
        <w:rPr>
          <w:b/>
        </w:rPr>
        <w:t xml:space="preserve">Date de publication : </w:t>
      </w:r>
      <w:r>
        <w:t>1678</w:t>
        <w:br/>
      </w:r>
      <w:r>
        <w:rPr>
          <w:b/>
        </w:rPr>
        <w:t xml:space="preserve">Genre : </w:t>
      </w:r>
      <w:r>
        <w:t>Roman historique, roman précieux, roman d’analyse psychologique</w:t>
        <w:br/>
      </w:r>
      <w:r>
        <w:rPr>
          <w:b/>
        </w:rPr>
        <w:t xml:space="preserve">Mouvement / esthétique : </w:t>
      </w:r>
      <w:r>
        <w:t>Classicisme</w:t>
        <w:br/>
      </w:r>
      <w:r>
        <w:rPr>
          <w:b/>
        </w:rPr>
        <w:t xml:space="preserve">Cadre spatio-temporel : </w:t>
      </w:r>
      <w:r>
        <w:t>Cour des Valois (fin du règne d’Henri II), XVIᵉ siècle</w:t>
        <w:br/>
      </w:r>
    </w:p>
    <w:p>
      <w:pPr>
        <w:pStyle w:val="Heading2"/>
      </w:pPr>
      <w:r>
        <w:t>2. Résumé synthétique</w:t>
      </w:r>
    </w:p>
    <w:p>
      <w:r>
        <w:t>Mademoiselle de Chartres, jeune aristocrate d’une grande beauté, arrive à la cour après avoir reçu de sa mère, Madame de Chartres, une éducation rigoureuse fondée sur la vertu et la méfiance envers la galanterie. Le prince de Clèves, qui l’aime sincèrement, l’épouse. Elle devient la Princesse de Clèves.</w:t>
      </w:r>
    </w:p>
    <w:p>
      <w:r>
        <w:t>Après son mariage, elle rencontre le duc de Nemours, parfait courtisan, dont elle tombe amoureuse. L’inclination est réciproque, mais la Princesse se refuse à trahir son mari. Une série d’épisodes (vol du portrait, rumeurs, scènes observées en secret) alimente la jalousie du prince, qui devine qu’un autre homme a gagné le cœur de sa femme.</w:t>
      </w:r>
    </w:p>
    <w:p>
      <w:r>
        <w:t>Dans un geste exceptionnel, la Princesse avoue à son mari qu’elle éprouve de l’inclination pour un autre, sans nommer Nemours. Cet aveu plonge le prince dans un profond désespoir qui le conduit à la maladie puis à la mort. Veuve et désormais libre d’épouser Nemours, la Princesse choisit pourtant de renoncer à cet amour et se retire en partie du monde, fidèle à sa conception exigeante de la vertu.</w:t>
      </w:r>
    </w:p>
    <w:p>
      <w:pPr>
        <w:pStyle w:val="Heading2"/>
      </w:pPr>
      <w:r>
        <w:t>3. Personnages principaux</w:t>
      </w:r>
    </w:p>
    <w:p>
      <w:r>
        <w:rPr>
          <w:b/>
        </w:rPr>
        <w:t xml:space="preserve">La Princesse de Clèves : </w:t>
      </w:r>
      <w:r>
        <w:t>héroïne du roman, belle, lucide, rigoureusement éduquée par sa mère. Elle découvre l’amour pour Nemours après son mariage et se trouve déchirée entre passion et devoir. Son choix final de renoncer à Nemours marque la force de sa morale intérieure.</w:t>
      </w:r>
    </w:p>
    <w:p>
      <w:r>
        <w:rPr>
          <w:b/>
        </w:rPr>
        <w:t xml:space="preserve">Le prince de Clèves : </w:t>
      </w:r>
      <w:r>
        <w:t>mari sincèrement amoureux, généreux et loyal. Il éprouve une passion intense pour sa femme, qui se change peu à peu en jalousie. L’aveu de la Princesse le détruit psychologiquement et il meurt de chagrin.</w:t>
      </w:r>
    </w:p>
    <w:p>
      <w:r>
        <w:rPr>
          <w:b/>
        </w:rPr>
        <w:t xml:space="preserve">Le duc de Nemours : </w:t>
      </w:r>
      <w:r>
        <w:t>parfait courtisan, séduisant et admiré. Pour une fois, il éprouve un amour véritable, profond, pour la Princesse. Il renonce à un mariage prestigieux par amour pour elle, mais demeure un homme de cour, incapable de partager son radical renoncement.</w:t>
      </w:r>
    </w:p>
    <w:p>
      <w:r>
        <w:rPr>
          <w:b/>
        </w:rPr>
        <w:t xml:space="preserve">Madame de Chartres : </w:t>
      </w:r>
      <w:r>
        <w:t>mère de la Princesse, figure d’autorité morale. Elle a élevé sa fille dans la vertu et la lucidité, la mettant en garde contre les dangers de la cour. Sa voix continue de guider la Princesse après sa mort.</w:t>
      </w:r>
    </w:p>
    <w:p>
      <w:r>
        <w:rPr>
          <w:b/>
        </w:rPr>
        <w:t xml:space="preserve">La cour d’Henri II : </w:t>
      </w:r>
      <w:r>
        <w:t>personnage collectif, monde brillant, subtil et dangereux, dominé par les intrigues, le regard des autres et les rumeurs. Elle oppose son jeu d’apparences au désir de vérité intérieure de la Princesse.</w:t>
      </w:r>
    </w:p>
    <w:p>
      <w:pPr>
        <w:pStyle w:val="Heading2"/>
      </w:pPr>
      <w:r>
        <w:t>4. Thèmes essentiels</w:t>
      </w:r>
    </w:p>
    <w:p>
      <w:r>
        <w:t>• Conflit entre amour et devoir : la passion pour Nemours se heurte à la fidélité au mari et à la morale intérieure.</w:t>
      </w:r>
    </w:p>
    <w:p>
      <w:r>
        <w:t>• Vertu, sincérité, culpabilité : l’aveu au prince de Clèves, la question de la vérité et de ses conséquences.</w:t>
      </w:r>
    </w:p>
    <w:p>
      <w:r>
        <w:t>• Apparence et regard : rôle de la cour, des rumeurs, du portrait volé, des scènes observées en secret.</w:t>
      </w:r>
    </w:p>
    <w:p>
      <w:r>
        <w:t>• Place des femmes : naissance d’un sujet féminin qui pense, choisit et assume le renoncement.</w:t>
      </w:r>
    </w:p>
    <w:p>
      <w:r>
        <w:t>• Modernité psychologique : analyse fine des sentiments, des hésitations et des conflits de conscience.</w:t>
      </w:r>
    </w:p>
    <w:p>
      <w:pPr>
        <w:pStyle w:val="Heading2"/>
      </w:pPr>
      <w:r>
        <w:t>5. Particularités de l’écriture</w:t>
      </w:r>
    </w:p>
    <w:p>
      <w:r>
        <w:t>• Style sobre, clair, conforme à l’esthétique classique : pas d’effets spectaculaires, mais une grande précision dans l’analyse des sentiments.</w:t>
        <w:br/>
        <w:t>• Narration à la troisième personne, avec un narrateur discret qui commente parfois les événements.</w:t>
        <w:br/>
        <w:t>• Construction rigoureuse, proche de celle d’une tragédie : exposition, nœud, péripéties, catastrophe (mort du prince), dénouement (retraite de la Princesse).</w:t>
        <w:br/>
        <w:t>• Importance donnée aux monologues intérieurs, aux dialogues et aux scènes d’aveu.</w:t>
      </w:r>
    </w:p>
    <w:p>
      <w:pPr>
        <w:pStyle w:val="Heading2"/>
      </w:pPr>
      <w:r>
        <w:t>6. Axes d’analyse possibles</w:t>
      </w:r>
    </w:p>
    <w:p>
      <w:r>
        <w:t>• La scène de l’aveu au prince de Clèves : une scène unique où se croisent sincérité, jalousie et question du vrai.</w:t>
        <w:br/>
        <w:t>• Les scènes à Coulommiers : un espace de retrait qui permet à la Princesse de se confronter à elle-même et à Nemours.</w:t>
        <w:br/>
        <w:t>• La cour comme théâtre : un milieu où tout est observation, interprétation et danger pour les sentiments vrais.</w:t>
        <w:br/>
        <w:t>• La fin du roman : un dénouement paradoxal qui interroge le lecteur sur la notion de bonheur et de vertu.</w:t>
      </w:r>
    </w:p>
    <w:p>
      <w:pPr>
        <w:pStyle w:val="Heading2"/>
      </w:pPr>
      <w:r>
        <w:t>7. Repères pour le bac</w:t>
      </w:r>
    </w:p>
    <w:p>
      <w:r>
        <w:t>Questions possibles :</w:t>
      </w:r>
    </w:p>
    <w:p>
      <w:r>
        <w:t>• En quoi La Princesse de Clèves peut-elle être considérée comme un roman moderne ?</w:t>
      </w:r>
    </w:p>
    <w:p>
      <w:r>
        <w:t>• Comment le personnage de la Princesse incarne-t-il la tension entre passion et vertu ?</w:t>
      </w:r>
    </w:p>
    <w:p>
      <w:r>
        <w:t>• Quel rôle la cour joue-t-elle dans la naissance et l’échec de la passion entre la Princesse et Nemours ?</w:t>
      </w:r>
    </w:p>
    <w:p>
      <w:r>
        <w:t>Idée-clé : La Princesse de Clèves est un roman d’analyse psychologique qui met en scène le conflit entre amour et devoir dans un cadre de cour dominé par les apparences et les intrigues.</w:t>
      </w:r>
    </w:p>
    <w:sectPr w:rsidR="00FC693F" w:rsidRPr="0006063C" w:rsidSect="00034616">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