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shd w:fill="99CC00"/>
      </w:pPr>
      <w:r>
        <w:rPr>
          <w:b/>
          <w:color w:val="FFFFFF"/>
          <w:sz w:val="28"/>
        </w:rPr>
        <w:t xml:space="preserve"> COMPTE RENDU D’ACTIVITÉ – BTS MCO </w:t>
      </w:r>
    </w:p>
    <w:p>
      <w:pPr>
        <w:jc w:val="center"/>
      </w:pPr>
      <w:r>
        <w:rPr>
          <w:i/>
          <w:color w:val="5A5A5A"/>
          <w:sz w:val="20"/>
        </w:rPr>
        <w:t>Fiche de suivi des activités en unité commerciale</w:t>
      </w:r>
    </w:p>
    <w:p/>
    <w:p>
      <w:pPr>
        <w:shd w:fill="006600"/>
      </w:pPr>
      <w:r>
        <w:rPr>
          <w:b/>
          <w:color w:val="FFFFFF"/>
          <w:sz w:val="22"/>
        </w:rPr>
        <w:t xml:space="preserve">  Informations étudiant et structure d’accueil  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56"/>
        <w:gridCol w:w="2556"/>
        <w:gridCol w:w="2556"/>
        <w:gridCol w:w="2556"/>
      </w:tblGrid>
      <w:tr>
        <w:tc>
          <w:tcPr>
            <w:tcW w:type="dxa" w:w="2556"/>
          </w:tcPr>
          <w:p>
            <w:r>
              <w:rPr>
                <w:b/>
              </w:rPr>
              <w:t>Nom / Prénom étudiant :</w:t>
            </w:r>
          </w:p>
        </w:tc>
        <w:tc>
          <w:tcPr>
            <w:tcW w:type="dxa" w:w="2556"/>
          </w:tcPr>
          <w:p>
            <w:r>
              <w:rPr>
                <w:b/>
              </w:rPr>
              <w:t>Classe / Groupe :</w:t>
            </w:r>
          </w:p>
        </w:tc>
        <w:tc>
          <w:tcPr>
            <w:tcW w:type="dxa" w:w="2556"/>
          </w:tcPr>
          <w:p>
            <w:r>
              <w:rPr>
                <w:b/>
              </w:rPr>
              <w:t>Période :</w:t>
            </w:r>
          </w:p>
        </w:tc>
        <w:tc>
          <w:tcPr>
            <w:tcW w:type="dxa" w:w="2556"/>
          </w:tcPr>
          <w:p>
            <w:r>
              <w:rPr>
                <w:b/>
              </w:rPr>
              <w:t>N° de fiche :</w:t>
            </w:r>
          </w:p>
        </w:tc>
      </w:tr>
      <w:tr>
        <w:tc>
          <w:tcPr>
            <w:tcW w:type="dxa" w:w="2556"/>
          </w:tcPr>
          <w:p>
            <w:r/>
          </w:p>
        </w:tc>
        <w:tc>
          <w:tcPr>
            <w:tcW w:type="dxa" w:w="2556"/>
          </w:tcPr>
          <w:p>
            <w:r/>
          </w:p>
        </w:tc>
        <w:tc>
          <w:tcPr>
            <w:tcW w:type="dxa" w:w="2556"/>
          </w:tcPr>
          <w:p>
            <w:r/>
          </w:p>
        </w:tc>
        <w:tc>
          <w:tcPr>
            <w:tcW w:type="dxa" w:w="2556"/>
          </w:tcPr>
          <w:p>
            <w:r/>
          </w:p>
        </w:tc>
      </w:tr>
      <w:tr>
        <w:tc>
          <w:tcPr>
            <w:tcW w:type="dxa" w:w="2556"/>
          </w:tcPr>
          <w:p>
            <w:r>
              <w:rPr>
                <w:b/>
              </w:rPr>
              <w:t>Enseigne / Structure :</w:t>
            </w:r>
          </w:p>
        </w:tc>
        <w:tc>
          <w:tcPr>
            <w:tcW w:type="dxa" w:w="2556"/>
          </w:tcPr>
          <w:p>
            <w:r>
              <w:rPr>
                <w:b/>
              </w:rPr>
              <w:t>Adresse du point de vente :</w:t>
            </w:r>
          </w:p>
        </w:tc>
        <w:tc>
          <w:tcPr>
            <w:tcW w:type="dxa" w:w="2556"/>
          </w:tcPr>
          <w:p>
            <w:r>
              <w:rPr>
                <w:b/>
              </w:rPr>
              <w:t>Tuteur professionnel :</w:t>
            </w:r>
          </w:p>
        </w:tc>
        <w:tc>
          <w:tcPr>
            <w:tcW w:type="dxa" w:w="2556"/>
          </w:tcPr>
          <w:p>
            <w:r>
              <w:rPr>
                <w:b/>
              </w:rPr>
              <w:t>Fonction du tuteur :</w:t>
            </w:r>
          </w:p>
        </w:tc>
      </w:tr>
    </w:tbl>
    <w:p/>
    <w:p>
      <w:pPr>
        <w:shd w:fill="009999"/>
      </w:pPr>
      <w:r>
        <w:rPr>
          <w:b/>
          <w:color w:val="FFFFFF"/>
          <w:sz w:val="22"/>
        </w:rPr>
        <w:t xml:space="preserve">  Contexte de l’activité  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</w:rPr>
              <w:t>Service / rayon concerné :</w:t>
            </w:r>
          </w:p>
        </w:tc>
        <w:tc>
          <w:tcPr>
            <w:tcW w:type="dxa" w:w="5112"/>
          </w:tcPr>
          <w:p>
            <w:r/>
          </w:p>
        </w:tc>
      </w:tr>
      <w:tr>
        <w:tc>
          <w:tcPr>
            <w:tcW w:type="dxa" w:w="5112"/>
          </w:tcPr>
          <w:p>
            <w:r>
              <w:rPr>
                <w:b/>
              </w:rPr>
              <w:t>Période / moment (saison, événement, pic d’activité…) :</w:t>
            </w:r>
          </w:p>
        </w:tc>
        <w:tc>
          <w:tcPr>
            <w:tcW w:type="dxa" w:w="5112"/>
          </w:tcPr>
          <w:p>
            <w:r/>
          </w:p>
        </w:tc>
      </w:tr>
      <w:tr>
        <w:tc>
          <w:tcPr>
            <w:tcW w:type="dxa" w:w="5112"/>
          </w:tcPr>
          <w:p>
            <w:r>
              <w:rPr>
                <w:b/>
              </w:rPr>
              <w:t>Problématique commerciale ou organisationnelle à traiter :</w:t>
            </w:r>
          </w:p>
        </w:tc>
        <w:tc>
          <w:tcPr>
            <w:tcW w:type="dxa" w:w="5112"/>
          </w:tcPr>
          <w:p>
            <w:r/>
          </w:p>
        </w:tc>
      </w:tr>
    </w:tbl>
    <w:p/>
    <w:p>
      <w:pPr>
        <w:shd w:fill="0066CC"/>
      </w:pPr>
      <w:r>
        <w:rPr>
          <w:b/>
          <w:color w:val="FFFFFF"/>
          <w:sz w:val="22"/>
        </w:rPr>
        <w:t xml:space="preserve">  Description synthétique de l’activité réalisée  </w:t>
      </w:r>
    </w:p>
    <w:p>
      <w:pPr>
        <w:spacing w:after="120"/>
      </w:pPr>
      <w:r>
        <w:t>Décrire précisément ce qui a été réalisé : nature de l’activité, durée, interlocuteurs rencontrés, organisation du travail et déroulement des différentes étapes. Mettre en évidence le lien avec la vie réelle du point de vente.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</w:rPr>
              <w:t>Objectifs de l’activité (quantitatifs et qualitatifs) :</w:t>
            </w:r>
          </w:p>
        </w:tc>
        <w:tc>
          <w:tcPr>
            <w:tcW w:type="dxa" w:w="5112"/>
          </w:tcPr>
          <w:p>
            <w:r/>
          </w:p>
        </w:tc>
      </w:tr>
      <w:tr>
        <w:tc>
          <w:tcPr>
            <w:tcW w:type="dxa" w:w="5112"/>
          </w:tcPr>
          <w:p>
            <w:r>
              <w:rPr>
                <w:b/>
              </w:rPr>
              <w:t>Principales tâches effectuées :</w:t>
            </w:r>
          </w:p>
        </w:tc>
        <w:tc>
          <w:tcPr>
            <w:tcW w:type="dxa" w:w="5112"/>
          </w:tcPr>
          <w:p>
            <w:r/>
          </w:p>
        </w:tc>
      </w:tr>
      <w:tr>
        <w:tc>
          <w:tcPr>
            <w:tcW w:type="dxa" w:w="5112"/>
          </w:tcPr>
          <w:p>
            <w:r>
              <w:rPr>
                <w:b/>
              </w:rPr>
              <w:t>Outils, supports et ressources mobilisés (logiciels, documents, supports de communication, procédures…) :</w:t>
            </w:r>
          </w:p>
        </w:tc>
        <w:tc>
          <w:tcPr>
            <w:tcW w:type="dxa" w:w="5112"/>
          </w:tcPr>
          <w:p>
            <w:r/>
          </w:p>
        </w:tc>
      </w:tr>
    </w:tbl>
    <w:p/>
    <w:p>
      <w:pPr>
        <w:shd w:fill="FF9900"/>
      </w:pPr>
      <w:r>
        <w:rPr>
          <w:b/>
          <w:color w:val="FFFFFF"/>
          <w:sz w:val="22"/>
        </w:rPr>
        <w:t xml:space="preserve">  Résultats observés et effets de l’activité  </w:t>
      </w:r>
    </w:p>
    <w:p>
      <w:pPr>
        <w:spacing w:after="120"/>
      </w:pPr>
      <w:r>
        <w:t>Présenter les résultats de manière factuelle : évolution d’indicateurs, retours clients ou équipe, modifications apportées à l’organisation. Préciser ce qui a changé grâce à l’activité réalisée.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</w:rPr>
              <w:t>Indicateurs suivis (CA, fréquentation, taux de transformation, satisfaction client…) :</w:t>
            </w:r>
          </w:p>
        </w:tc>
        <w:tc>
          <w:tcPr>
            <w:tcW w:type="dxa" w:w="5112"/>
          </w:tcPr>
          <w:p>
            <w:r/>
          </w:p>
        </w:tc>
      </w:tr>
      <w:tr>
        <w:tc>
          <w:tcPr>
            <w:tcW w:type="dxa" w:w="5112"/>
          </w:tcPr>
          <w:p>
            <w:r>
              <w:rPr>
                <w:b/>
              </w:rPr>
              <w:t>Résultats chiffrés ou constatés :</w:t>
            </w:r>
          </w:p>
        </w:tc>
        <w:tc>
          <w:tcPr>
            <w:tcW w:type="dxa" w:w="5112"/>
          </w:tcPr>
          <w:p>
            <w:r/>
          </w:p>
        </w:tc>
      </w:tr>
      <w:tr>
        <w:tc>
          <w:tcPr>
            <w:tcW w:type="dxa" w:w="5112"/>
          </w:tcPr>
          <w:p>
            <w:r>
              <w:rPr>
                <w:b/>
              </w:rPr>
              <w:t>Effets qualitatifs (image, organisation, qualité de service, climat d’équipe…) :</w:t>
            </w:r>
          </w:p>
        </w:tc>
        <w:tc>
          <w:tcPr>
            <w:tcW w:type="dxa" w:w="5112"/>
          </w:tcPr>
          <w:p>
            <w:r/>
          </w:p>
        </w:tc>
      </w:tr>
    </w:tbl>
    <w:p/>
    <w:p>
      <w:pPr>
        <w:shd w:fill="990066"/>
      </w:pPr>
      <w:r>
        <w:rPr>
          <w:b/>
          <w:color w:val="FFFFFF"/>
          <w:sz w:val="22"/>
        </w:rPr>
        <w:t xml:space="preserve">  Compétences du BTS MCO mobilisées  </w:t>
      </w:r>
    </w:p>
    <w:p>
      <w:pPr>
        <w:spacing w:after="120"/>
      </w:pPr>
      <w:r>
        <w:t>Repérer les compétences et activités du référentiel BTS MCO travaillées à travers cette activité. Cocher ou compléter les rubriques correspondant le mieux à la situation.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sz w:val="18"/>
              </w:rPr>
              <w:t>☐ Développer la relation client et assurer la vente de conseil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Accueil, prise de contact, découverte des besoins, argumentation, conclusion de la vente, fidélisation.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sz w:val="18"/>
              </w:rPr>
              <w:t>☐ Animer et dynamiser l’offre commerciale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Mise en avant des produits, théâtralisation du point de vente, opérations promotionnelles, suivi des supports de communication.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sz w:val="18"/>
              </w:rPr>
              <w:t>☐ Assurer la gestion opérationnelle de l’unité commerciale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Suivi des stocks, commandes, réassorts, tenue des linéaires, contrôle des prix et de la qualité.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sz w:val="18"/>
              </w:rPr>
              <w:t>☐ Manager l’équipe commerciale (si applicable)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Participation à la transmission de consignes, coordination de tâches, appui aux collaborateurs sur le terrain.</w:t>
            </w:r>
          </w:p>
        </w:tc>
      </w:tr>
    </w:tbl>
    <w:p/>
    <w:p>
      <w:pPr>
        <w:shd w:fill="660099"/>
      </w:pPr>
      <w:r>
        <w:rPr>
          <w:b/>
          <w:color w:val="FFFFFF"/>
          <w:sz w:val="22"/>
        </w:rPr>
        <w:t xml:space="preserve">  Analyse personnelle et pistes de progrès  </w:t>
      </w:r>
    </w:p>
    <w:p>
      <w:pPr>
        <w:spacing w:after="120"/>
      </w:pPr>
      <w:r>
        <w:t>Analyser sa contribution à l’activité : réussites, difficultés, réactions face aux imprévus. Dégager ce qui a été appris sur le métier, la relation client, le fonctionnement du point de vente et les compétences à renforcer pour de futures situations.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</w:rPr>
              <w:t>Points forts de votre intervention :</w:t>
            </w:r>
          </w:p>
        </w:tc>
        <w:tc>
          <w:tcPr>
            <w:tcW w:type="dxa" w:w="5112"/>
          </w:tcPr>
          <w:p>
            <w:r/>
          </w:p>
        </w:tc>
      </w:tr>
      <w:tr>
        <w:tc>
          <w:tcPr>
            <w:tcW w:type="dxa" w:w="5112"/>
          </w:tcPr>
          <w:p>
            <w:r>
              <w:rPr>
                <w:b/>
              </w:rPr>
              <w:t>Difficultés rencontrées et solutions apportées :</w:t>
            </w:r>
          </w:p>
        </w:tc>
        <w:tc>
          <w:tcPr>
            <w:tcW w:type="dxa" w:w="5112"/>
          </w:tcPr>
          <w:p>
            <w:r/>
          </w:p>
        </w:tc>
      </w:tr>
      <w:tr>
        <w:tc>
          <w:tcPr>
            <w:tcW w:type="dxa" w:w="5112"/>
          </w:tcPr>
          <w:p>
            <w:r>
              <w:rPr>
                <w:b/>
              </w:rPr>
              <w:t>Axes de progrès et besoins de formation :</w:t>
            </w:r>
          </w:p>
        </w:tc>
        <w:tc>
          <w:tcPr>
            <w:tcW w:type="dxa" w:w="5112"/>
          </w:tcPr>
          <w:p>
            <w:r/>
          </w:p>
        </w:tc>
      </w:tr>
    </w:tbl>
    <w:p/>
    <w:p>
      <w:pPr>
        <w:shd w:fill="006666"/>
      </w:pPr>
      <w:r>
        <w:rPr>
          <w:b/>
          <w:color w:val="FFFFFF"/>
          <w:sz w:val="22"/>
        </w:rPr>
        <w:t xml:space="preserve">  Avis du tuteur professionnel  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</w:rPr>
              <w:t>Appréciation du tuteur sur la qualité de l’activité :</w:t>
            </w:r>
          </w:p>
        </w:tc>
        <w:tc>
          <w:tcPr>
            <w:tcW w:type="dxa" w:w="5112"/>
          </w:tcPr>
          <w:p>
            <w:r/>
          </w:p>
        </w:tc>
      </w:tr>
      <w:tr>
        <w:tc>
          <w:tcPr>
            <w:tcW w:type="dxa" w:w="5112"/>
          </w:tcPr>
          <w:p>
            <w:r>
              <w:rPr>
                <w:b/>
              </w:rPr>
              <w:t>Date, signature et cachet de l’entreprise :</w:t>
            </w:r>
          </w:p>
        </w:tc>
        <w:tc>
          <w:tcPr>
            <w:tcW w:type="dxa" w:w="5112"/>
          </w:tcPr>
          <w:p>
            <w:r/>
          </w:p>
        </w:tc>
      </w:tr>
    </w:tbl>
    <w:sectPr w:rsidR="00FC693F" w:rsidRPr="0006063C" w:rsidSect="00034616">
      <w:headerReference w:type="default" r:id="rId9"/>
      <w:footerReference w:type="default" r:id="rId10"/>
      <w:pgSz w:w="12240" w:h="15840"/>
      <w:pgMar w:top="864" w:right="1008" w:bottom="864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6"/>
      </w:rPr>
      <w:t>Fiche compte rendu d’activité – BTS MCO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rPr>
        <w:b/>
        <w:color w:val="006600"/>
        <w:sz w:val="20"/>
      </w:rPr>
      <w:t>BTS Management Commercial Opérationnel – Compte rendu d’activité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