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80000"/>
          <w:sz w:val="40"/>
        </w:rPr>
        <w:t>SYLLABES — Évaluation avancée</w:t>
      </w:r>
    </w:p>
    <w:p>
      <w:pPr>
        <w:jc w:val="center"/>
      </w:pPr>
      <w:r>
        <w:rPr>
          <w:sz w:val="24"/>
        </w:rPr>
        <w:t>CP · Sans options · Barème étoiles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 xml:space="preserve">Prénom : </w:t>
            </w:r>
          </w:p>
        </w:tc>
        <w:tc>
          <w:tcPr>
            <w:tcW w:type="dxa" w:w="2880"/>
          </w:tcPr>
          <w:p>
            <w:r>
              <w:t xml:space="preserve">Date : </w:t>
            </w:r>
          </w:p>
        </w:tc>
        <w:tc>
          <w:tcPr>
            <w:tcW w:type="dxa" w:w="2880"/>
          </w:tcPr>
          <w:p>
            <w:r>
              <w:t xml:space="preserve">Classe : </w:t>
            </w:r>
          </w:p>
        </w:tc>
      </w:tr>
    </w:tbl>
    <w:p/>
    <w:p>
      <w:r>
        <w:rPr>
          <w:b/>
        </w:rPr>
        <w:t xml:space="preserve">Consigne : </w:t>
      </w:r>
      <w:r>
        <w:t>Écris la syllabe qui convient sous chaque motif. Lis toute la ligne à la fin (👀).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sz w:val="40"/>
              </w:rPr>
              <w:t xml:space="preserve">🐞 🐞 🐞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sz w:val="40"/>
              </w:rPr>
              <w:t xml:space="preserve">🌸 🌸 🌸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</w:tr>
      <w:tr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sz w:val="40"/>
              </w:rPr>
              <w:t xml:space="preserve">🍀 🍀 🍀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sz w:val="40"/>
              </w:rPr>
              <w:t xml:space="preserve">🌻 🌻 🌻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</w:tr>
      <w:tr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sz w:val="40"/>
              </w:rPr>
              <w:t xml:space="preserve">🌷 🌷 🌷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E599"/>
          </w:tcPr>
          <w:p>
            <w:pPr>
              <w:jc w:val="center"/>
            </w:pPr>
            <w:r>
              <w:rPr>
                <w:sz w:val="40"/>
              </w:rPr>
              <w:t xml:space="preserve">🍄 🍄 🍄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</w:tr>
      <w:tr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sz w:val="40"/>
              </w:rPr>
              <w:t xml:space="preserve">🐞 🐞 🐞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sz w:val="40"/>
              </w:rPr>
              <w:t xml:space="preserve">🌸 🌸 🌸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</w:tr>
      <w:tr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sz w:val="40"/>
              </w:rPr>
              <w:t xml:space="preserve">🍀 🍀 🍀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sz w:val="40"/>
              </w:rPr>
              <w:t xml:space="preserve">🌻 🌻 🌻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</w:tr>
      <w:tr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sz w:val="40"/>
              </w:rPr>
              <w:t xml:space="preserve">🌷 🌷 🌷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  <w:tc>
          <w:tcPr>
            <w:tcW w:type="dxa" w:w="4320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E599"/>
          </w:tcPr>
          <w:p>
            <w:pPr>
              <w:jc w:val="center"/>
            </w:pPr>
            <w:r>
              <w:rPr>
                <w:sz w:val="40"/>
              </w:rPr>
              <w:t xml:space="preserve">🍄 🍄 🍄 </w:t>
            </w:r>
          </w:p>
          <w:p>
            <w:pPr>
              <w:jc w:val="center"/>
            </w:pPr>
            <w:r>
              <w:rPr>
                <w:sz w:val="28"/>
              </w:rPr>
              <w:t>_______</w:t>
            </w:r>
          </w:p>
          <w:p>
            <w:pPr>
              <w:jc w:val="center"/>
            </w:pPr>
            <w:r>
              <w:rPr>
                <w:sz w:val="18"/>
              </w:rPr>
              <w:t>👂 J'écoute   ✏️ J'écris   👀 Je me relis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E2F0D9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rPr>
                <w:b/>
              </w:rPr>
              <w:t>Écoute (attaque)</w:t>
            </w:r>
          </w:p>
        </w:tc>
        <w:tc>
          <w:tcPr>
            <w:tcW w:type="dxa" w:w="2880"/>
            <w:shd w:fill="E2F0D9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rPr>
                <w:b/>
              </w:rPr>
              <w:t>Écriture (soin)</w:t>
            </w:r>
          </w:p>
        </w:tc>
        <w:tc>
          <w:tcPr>
            <w:tcW w:type="dxa" w:w="2880"/>
            <w:shd w:fill="E2F0D9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rPr>
                <w:b/>
              </w:rPr>
              <w:t>Relecture (autonomie)</w:t>
            </w:r>
          </w:p>
        </w:tc>
      </w:tr>
      <w:tr>
        <w:tc>
          <w:tcPr>
            <w:tcW w:type="dxa" w:w="2880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t>☆  ☆  ☆</w:t>
            </w:r>
          </w:p>
        </w:tc>
        <w:tc>
          <w:tcPr>
            <w:tcW w:type="dxa" w:w="2880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t>☆  ☆  ☆</w:t>
            </w:r>
          </w:p>
        </w:tc>
        <w:tc>
          <w:tcPr>
            <w:tcW w:type="dxa" w:w="2880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t>☆  ☆  ☆</w:t>
            </w:r>
          </w:p>
        </w:tc>
      </w:tr>
    </w:tbl>
    <w:p>
      <w:pPr>
        <w:jc w:val="center"/>
      </w:pPr>
      <w:r>
        <w:rPr>
          <w:color w:val="5A5A5A"/>
          <w:sz w:val="18"/>
        </w:rPr>
        <w:t>Éval. syllabes — version avancée  •  ©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