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MATHS — Additions avec points</w:t>
      </w:r>
    </w:p>
    <w:p>
      <w:pPr>
        <w:jc w:val="center"/>
      </w:pPr>
      <w:r>
        <w:rPr>
          <w:sz w:val="24"/>
        </w:rPr>
        <w:t>Thème Coccinelles · CP (Sommes ≤ 10)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Prénom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Classe :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● </w:t>
            </w:r>
          </w:p>
          <w:p>
            <w:pPr>
              <w:jc w:val="center"/>
            </w:pPr>
            <w:r>
              <w:rPr>
                <w:sz w:val="28"/>
              </w:rPr>
              <w:t>1  +  3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</w:t>
            </w:r>
          </w:p>
          <w:p>
            <w:pPr>
              <w:jc w:val="center"/>
            </w:pPr>
            <w:r>
              <w:rPr>
                <w:sz w:val="28"/>
              </w:rPr>
              <w:t>2  +  2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</w:t>
            </w:r>
          </w:p>
          <w:p>
            <w:pPr>
              <w:jc w:val="center"/>
            </w:pPr>
            <w:r>
              <w:rPr>
                <w:sz w:val="28"/>
              </w:rPr>
              <w:t>4  +  1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>—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● ● ● </w:t>
            </w:r>
          </w:p>
          <w:p>
            <w:pPr>
              <w:jc w:val="center"/>
            </w:pPr>
            <w:r>
              <w:rPr>
                <w:sz w:val="28"/>
              </w:rPr>
              <w:t>0  +  5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● </w:t>
            </w:r>
          </w:p>
          <w:p>
            <w:pPr>
              <w:jc w:val="center"/>
            </w:pPr>
            <w:r>
              <w:rPr>
                <w:sz w:val="28"/>
              </w:rPr>
              <w:t>3  +  3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</w:tr>
      <w:tr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● ● </w:t>
            </w:r>
          </w:p>
          <w:p>
            <w:pPr>
              <w:jc w:val="center"/>
            </w:pPr>
            <w:r>
              <w:rPr>
                <w:sz w:val="28"/>
              </w:rPr>
              <w:t>2  +  4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● 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>—</w:t>
            </w:r>
          </w:p>
          <w:p>
            <w:pPr>
              <w:jc w:val="center"/>
            </w:pPr>
            <w:r>
              <w:rPr>
                <w:sz w:val="28"/>
              </w:rPr>
              <w:t>5  +  0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</w:t>
            </w:r>
          </w:p>
          <w:p>
            <w:pPr>
              <w:jc w:val="center"/>
            </w:pPr>
            <w:r>
              <w:rPr>
                <w:sz w:val="28"/>
              </w:rPr>
              <w:t>1  +  2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● </w:t>
            </w:r>
          </w:p>
          <w:p>
            <w:pPr>
              <w:jc w:val="center"/>
            </w:pPr>
            <w:r>
              <w:rPr>
                <w:sz w:val="28"/>
              </w:rPr>
              <w:t>4  +  2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  <w:tc>
          <w:tcPr>
            <w:tcW w:type="dxa" w:w="1728"/>
            <w:tcMar>
              <w:top w:w="14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</w:rPr>
              <w:t>🐞➕🐞  J'additionne</w:t>
            </w:r>
          </w:p>
          <w:p>
            <w:pPr>
              <w:jc w:val="center"/>
            </w:pPr>
            <w:r>
              <w:rPr>
                <w:sz w:val="40"/>
              </w:rPr>
              <w:t xml:space="preserve">● ● ● </w:t>
            </w:r>
            <w:r>
              <w:rPr>
                <w:sz w:val="32"/>
              </w:rPr>
              <w:br/>
              <w:t>+</w:t>
              <w:br/>
            </w:r>
            <w:r>
              <w:rPr>
                <w:sz w:val="40"/>
              </w:rPr>
              <w:t xml:space="preserve">● </w:t>
            </w:r>
          </w:p>
          <w:p>
            <w:pPr>
              <w:jc w:val="center"/>
            </w:pPr>
            <w:r>
              <w:rPr>
                <w:sz w:val="28"/>
              </w:rPr>
              <w:t>3  +  1  =  ______</w:t>
            </w:r>
          </w:p>
          <w:p>
            <w:pPr>
              <w:jc w:val="center"/>
            </w:pPr>
            <w:r>
              <w:rPr>
                <w:sz w:val="18"/>
              </w:rPr>
              <w:t>🗣️ J'épelle   👀 Je me relis</w:t>
            </w:r>
          </w:p>
        </w:tc>
      </w:tr>
    </w:tbl>
    <w:p>
      <w:pPr>
        <w:jc w:val="center"/>
      </w:pPr>
      <w:r>
        <w:rPr>
          <w:color w:val="5A5A5A"/>
          <w:sz w:val="18"/>
        </w:rPr>
        <w:t>Additions ≤10 — Coccinelles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