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5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6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7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8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09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PROMO-2025-0009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0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1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2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3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4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5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PROMO-2025-0015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6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PROMO-2025-0016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7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PROMO-2025-0017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8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PROMO-2025-0018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19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PROMO-2025-0019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010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20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01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PROMO-2025-0020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2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PROMO-2025-0021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22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PROMO-2025-0022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23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PROMO-2025-0023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p>
      <w:r>
        <w:br w:type="page"/>
      </w:r>
    </w:p>
    <w:p>
      <w:pPr>
        <w:jc w:val="center"/>
      </w:pPr>
      <w:r>
        <w:rPr>
          <w:b/>
          <w:color w:val="0EA5A4"/>
          <w:sz w:val="32"/>
        </w:rPr>
        <w:t>COUPON / CODE PROMO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112"/>
          </w:tcPr>
          <w:p>
            <w:r>
              <w:rPr>
                <w:sz w:val="18"/>
              </w:rPr>
              <w:t>Campagne : [NOM CAMPAGNE]</w:t>
            </w:r>
          </w:p>
        </w:tc>
        <w:tc>
          <w:tcPr>
            <w:tcW w:type="dxa" w:w="5112"/>
          </w:tcPr>
          <w:p>
            <w:r>
              <w:rPr>
                <w:sz w:val="18"/>
              </w:rPr>
              <w:t>Date : 13/10/2025</w:t>
            </w:r>
          </w:p>
        </w:tc>
      </w:tr>
    </w:tbl>
    <w:p>
      <w:r>
        <w:rPr>
          <w:b/>
          <w:sz w:val="22"/>
        </w:rPr>
        <w:t xml:space="preserve">Remise : </w:t>
      </w:r>
      <w:r>
        <w:rPr>
          <w:sz w:val="22"/>
        </w:rPr>
        <w:t>[% / €]</w:t>
      </w:r>
    </w:p>
    <w:p>
      <w:r>
        <w:rPr>
          <w:b/>
          <w:sz w:val="22"/>
        </w:rPr>
        <w:t xml:space="preserve">Conditions : </w:t>
      </w:r>
      <w:r>
        <w:rPr>
          <w:sz w:val="22"/>
        </w:rPr>
        <w:t>Valable sur [catégorie/produits]. Non cumulable (sauf mention).</w:t>
      </w:r>
    </w:p>
    <w:p>
      <w:r>
        <w:rPr>
          <w:b/>
          <w:sz w:val="22"/>
        </w:rPr>
        <w:t xml:space="preserve">Validité : </w:t>
      </w:r>
      <w:r>
        <w:rPr>
          <w:sz w:val="22"/>
        </w:rPr>
        <w:t>[JJ/MM/AAAA]</w:t>
      </w:r>
    </w:p>
    <w:p>
      <w:r>
        <w:drawing>
          <wp:inline xmlns:a="http://schemas.openxmlformats.org/drawingml/2006/main" xmlns:pic="http://schemas.openxmlformats.org/drawingml/2006/picture">
            <wp:extent cx="3200400" cy="805543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R_code_PROMO-2025-0024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8055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jc w:val="center"/>
      </w:pPr>
      <w:r>
        <w:rPr>
          <w:sz w:val="20"/>
        </w:rPr>
        <w:t>PROMO-2025-0024</w:t>
      </w:r>
    </w:p>
    <w:p>
      <w:pPr>
        <w:jc w:val="center"/>
      </w:pPr>
      <w:r>
        <w:rPr>
          <w:color w:val="374151"/>
          <w:sz w:val="16"/>
        </w:rPr>
        <w:t>Nominatif. Non cessible. Non remboursable. Vérifier les conditions d’utilisation.</w:t>
      </w:r>
    </w:p>
    <w:sectPr w:rsidR="00FC693F" w:rsidRPr="0006063C" w:rsidSect="00034616">
      <w:pgSz w:w="12240" w:h="15840"/>
      <w:pgMar w:top="864" w:right="1008" w:bottom="864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