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20" w:space="0" w:color="FBAA29"/>
          <w:left w:val="single" w:sz="20" w:space="0" w:color="FBAA29"/>
          <w:bottom w:val="single" w:sz="20" w:space="0" w:color="FBAA29"/>
          <w:right w:val="single" w:sz="20" w:space="0" w:color="FBAA29"/>
          <w:insideH w:val="single" w:sz="20" w:space="0" w:color="FBAA29"/>
          <w:insideV w:val="single" w:sz="20" w:space="0" w:color="FBAA29"/>
        </w:tblBorders>
      </w:tblPr>
      <w:tblGrid>
        <w:gridCol w:w="10312"/>
      </w:tblGrid>
      <w:tr>
        <w:tc>
          <w:tcPr>
            <w:tcW w:type="dxa" w:w="10312"/>
            <w:shd w:fill="FFF7D6" w:val="clear" w:color="auto"/>
          </w:tcPr>
          <w:p>
            <w:pPr>
              <w:jc w:val="center"/>
            </w:pPr>
            <w:r>
              <w:rPr>
                <w:b/>
                <w:sz w:val="40"/>
              </w:rPr>
              <w:t xml:space="preserve">Prépositions de lieu &amp; Dictée — KIDS CM1/CM2 (Exemple) </w:t>
            </w:r>
          </w:p>
          <w:p>
            <w:pPr>
              <w:jc w:val="center"/>
            </w:pPr>
            <w:r>
              <w:rPr>
                <w:i/>
                <w:sz w:val="24"/>
              </w:rPr>
              <w:t>Ville &amp; Parc</w:t>
            </w:r>
          </w:p>
        </w:tc>
      </w:tr>
    </w:tbl>
    <w:p>
      <w:pPr>
        <w:spacing w:after="48"/>
      </w:pPr>
    </w:p>
    <w:tbl>
      <w:tblPr>
        <w:tblW w:type="auto" w:w="0"/>
        <w:tblLook w:firstColumn="1" w:firstRow="1" w:lastColumn="0" w:lastRow="0" w:noHBand="0" w:noVBand="1" w:val="04A0"/>
        <w:tblBorders>
          <w:top w:val="single" w:sz="16" w:space="0" w:color="34A853"/>
          <w:left w:val="single" w:sz="16" w:space="0" w:color="34A853"/>
          <w:bottom w:val="single" w:sz="16" w:space="0" w:color="34A853"/>
          <w:right w:val="single" w:sz="16" w:space="0" w:color="34A853"/>
          <w:insideH w:val="single" w:sz="16" w:space="0" w:color="34A853"/>
          <w:insideV w:val="single" w:sz="16" w:space="0" w:color="34A853"/>
        </w:tblBorders>
      </w:tblPr>
      <w:tblGrid>
        <w:gridCol w:w="10312"/>
      </w:tblGrid>
      <w:tr>
        <w:tc>
          <w:tcPr>
            <w:tcW w:type="dxa" w:w="10312"/>
            <w:shd w:fill="EAF7F0" w:val="clear" w:color="auto"/>
          </w:tcPr>
          <w:p>
            <w:r>
              <w:rPr>
                <w:b/>
              </w:rPr>
              <w:t xml:space="preserve">Mini-leçon 📍 — </w:t>
            </w:r>
            <w:r>
              <w:t>Repère tes deux lieux (A et B), choisis la préposition qui indique leur position, puis vérifie la contraction (au/aux/du/des).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20" w:space="0" w:color="63B3ED"/>
          <w:left w:val="single" w:sz="20" w:space="0" w:color="63B3ED"/>
          <w:bottom w:val="single" w:sz="20" w:space="0" w:color="63B3ED"/>
          <w:right w:val="single" w:sz="20" w:space="0" w:color="63B3ED"/>
          <w:insideH w:val="single" w:sz="20" w:space="0" w:color="63B3ED"/>
          <w:insideV w:val="single" w:sz="20" w:space="0" w:color="63B3ED"/>
        </w:tblBorders>
      </w:tblPr>
      <w:tblGrid>
        <w:gridCol w:w="5156"/>
        <w:gridCol w:w="5156"/>
      </w:tblGrid>
      <w:tr>
        <w:tc>
          <w:p>
            <w:r>
              <w:rPr>
                <w:b/>
                <w:sz w:val="28"/>
              </w:rPr>
              <w:t>🧭  Entraînement — Prépositions de lieu</w:t>
            </w:r>
          </w:p>
        </w:tc>
        <w:tc>
          <w:tcPr>
            <w:tcW w:type="dxa" w:w="5156"/>
            <w:shd w:fill="E5F8FF" w:val="clear" w:color="auto"/>
          </w:tcPr>
          <w:p/>
        </w:tc>
      </w:tr>
      <w:tr>
        <w:tc>
          <w:p>
            <w:r>
              <w:rPr>
                <w:b/>
              </w:rPr>
              <w:t>Banque de prépositions</w:t>
            </w:r>
          </w:p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0" w:space="0" w:color="63B3ED"/>
                <w:left w:val="single" w:sz="10" w:space="0" w:color="63B3ED"/>
                <w:bottom w:val="single" w:sz="10" w:space="0" w:color="63B3ED"/>
                <w:right w:val="single" w:sz="10" w:space="0" w:color="63B3ED"/>
                <w:insideH w:val="single" w:sz="10" w:space="0" w:color="63B3ED"/>
                <w:insideV w:val="single" w:sz="10" w:space="0" w:color="63B3ED"/>
              </w:tblBorders>
            </w:tblPr>
            <w:tblGrid>
              <w:gridCol w:w="480"/>
              <w:gridCol w:w="480"/>
              <w:gridCol w:w="480"/>
            </w:tblGrid>
            <w:tr>
              <w:tc>
                <w:p>
                  <w:r>
                    <w:t>sur</w:t>
                  </w:r>
                </w:p>
              </w:tc>
              <w:tc>
                <w:p>
                  <w:r>
                    <w:t>sous</w:t>
                  </w:r>
                </w:p>
              </w:tc>
              <w:tc>
                <w:p>
                  <w:r>
                    <w:t>dans</w:t>
                  </w:r>
                </w:p>
              </w:tc>
            </w:tr>
            <w:tr>
              <w:tc>
                <w:p>
                  <w:r>
                    <w:t>devant</w:t>
                  </w:r>
                </w:p>
              </w:tc>
              <w:tc>
                <w:p>
                  <w:r>
                    <w:t>derrière</w:t>
                  </w:r>
                </w:p>
              </w:tc>
              <w:tc>
                <w:p>
                  <w:r>
                    <w:t>entre</w:t>
                  </w:r>
                </w:p>
              </w:tc>
            </w:tr>
            <w:tr>
              <w:tc>
                <w:p>
                  <w:r>
                    <w:t>à côté de</w:t>
                  </w:r>
                </w:p>
              </w:tc>
              <w:tc>
                <w:p>
                  <w:r>
                    <w:t>en face de</w:t>
                  </w:r>
                </w:p>
              </w:tc>
              <w:tc>
                <w:p>
                  <w:r>
                    <w:t>près de</w:t>
                  </w:r>
                </w:p>
              </w:tc>
            </w:tr>
          </w:tbl>
          <w:p/>
        </w:tc>
        <w:tc>
          <w:p>
            <w:r>
              <w:rPr>
                <w:b/>
              </w:rPr>
              <w:t>Complète la phrase</w:t>
            </w:r>
          </w:p>
          <w:p>
            <w:r>
              <w:t>Le sac est ______ la chaise.</w:t>
            </w:r>
          </w:p>
          <w:p>
            <w:r>
              <w:t>La clé est ______ le tiroir.</w:t>
            </w:r>
          </w:p>
          <w:p>
            <w:r>
              <w:t>La boulangerie est ______ la pharmacie.</w:t>
            </w:r>
          </w:p>
          <w:p>
            <w:r>
              <w:t>Les élèves se rassemblent ______ la fontaine.</w:t>
            </w:r>
          </w:p>
          <w:p>
            <w:r>
              <w:t>Le banc est ______ l’arbre.</w:t>
            </w:r>
          </w:p>
          <w:p>
            <w:r>
              <w:t>Le bus s’arrête ______ la gare.</w:t>
            </w:r>
          </w:p>
        </w:tc>
      </w:tr>
    </w:tbl>
    <w:p>
      <w:pPr>
        <w:spacing w:after="48"/>
      </w:pP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20" w:space="0" w:color="34A853"/>
          <w:left w:val="single" w:sz="20" w:space="0" w:color="34A853"/>
          <w:bottom w:val="single" w:sz="20" w:space="0" w:color="34A853"/>
          <w:right w:val="single" w:sz="20" w:space="0" w:color="34A853"/>
          <w:insideH w:val="single" w:sz="20" w:space="0" w:color="34A853"/>
          <w:insideV w:val="single" w:sz="20" w:space="0" w:color="34A853"/>
        </w:tblBorders>
      </w:tblPr>
      <w:tblGrid>
        <w:gridCol w:w="5156"/>
        <w:gridCol w:w="5156"/>
      </w:tblGrid>
      <w:tr>
        <w:tc>
          <w:p>
            <w:r>
              <w:rPr>
                <w:b/>
                <w:sz w:val="28"/>
              </w:rPr>
              <w:t>📝  Dictée guidée — Intègre des prépositions</w:t>
            </w:r>
          </w:p>
        </w:tc>
        <w:tc/>
      </w:tr>
      <w:tr>
        <w:tc>
          <w:p>
            <w:r>
              <w:rPr>
                <w:b/>
              </w:rPr>
              <w:t>Prépositions utiles (au choix)</w:t>
            </w:r>
          </w:p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0" w:space="0" w:color="34A853"/>
                <w:left w:val="single" w:sz="10" w:space="0" w:color="34A853"/>
                <w:bottom w:val="single" w:sz="10" w:space="0" w:color="34A853"/>
                <w:right w:val="single" w:sz="10" w:space="0" w:color="34A853"/>
                <w:insideH w:val="single" w:sz="10" w:space="0" w:color="34A853"/>
                <w:insideV w:val="single" w:sz="10" w:space="0" w:color="34A853"/>
              </w:tblBorders>
            </w:tblPr>
            <w:tblGrid>
              <w:gridCol w:w="360"/>
              <w:gridCol w:w="360"/>
              <w:gridCol w:w="360"/>
              <w:gridCol w:w="360"/>
            </w:tblGrid>
            <w:tr>
              <w:tc>
                <w:p>
                  <w:r>
                    <w:t>sur</w:t>
                  </w:r>
                </w:p>
              </w:tc>
              <w:tc>
                <w:p>
                  <w:r>
                    <w:t>dans</w:t>
                  </w:r>
                </w:p>
              </w:tc>
              <w:tc>
                <w:p>
                  <w:r>
                    <w:t>devant</w:t>
                  </w:r>
                </w:p>
              </w:tc>
              <w:tc>
                <w:p>
                  <w:r>
                    <w:t>derrière</w:t>
                  </w:r>
                </w:p>
              </w:tc>
            </w:tr>
            <w:tr>
              <w:tc>
                <w:p>
                  <w:r>
                    <w:t>entre</w:t>
                  </w:r>
                </w:p>
              </w:tc>
              <w:tc>
                <w:p>
                  <w:r>
                    <w:t>à côté de</w:t>
                  </w:r>
                </w:p>
              </w:tc>
              <w:tc>
                <w:p>
                  <w:r>
                    <w:t>en face de</w:t>
                  </w:r>
                </w:p>
              </w:tc>
              <w:tc>
                <w:p>
                  <w:r>
                    <w:t>près de</w:t>
                  </w:r>
                </w:p>
              </w:tc>
            </w:tr>
          </w:tbl>
          <w:p/>
        </w:tc>
        <w:tc>
          <w:p>
            <w:r>
              <w:rPr>
                <w:b/>
              </w:rPr>
              <w:t>Texte / Dictée (exemple)</w:t>
            </w:r>
          </w:p>
          <w:p>
            <w:r>
              <w:t>Ce matin, nous attendons ______ l’école. Le vélo de Samir est ______ le portail.</w:t>
            </w:r>
          </w:p>
          <w:p>
            <w:r>
              <w:t>La maîtresse se tient ______ la porte, et la classe se range ______ deux lignes.</w:t>
            </w:r>
          </w:p>
          <w:p>
            <w:r>
              <w:t>Le cartable rouge est ______ le banc ; la trousse bleue se cache ______ le sac.</w:t>
            </w:r>
          </w:p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20" w:space="0" w:color="63B3ED"/>
          <w:left w:val="single" w:sz="20" w:space="0" w:color="63B3ED"/>
          <w:bottom w:val="single" w:sz="20" w:space="0" w:color="63B3ED"/>
          <w:right w:val="single" w:sz="20" w:space="0" w:color="63B3ED"/>
          <w:insideH w:val="single" w:sz="20" w:space="0" w:color="63B3ED"/>
          <w:insideV w:val="single" w:sz="20" w:space="0" w:color="63B3ED"/>
        </w:tblBorders>
      </w:tblPr>
      <w:tblGrid>
        <w:gridCol w:w="10312"/>
      </w:tblGrid>
      <w:tr>
        <w:tc>
          <w:tcPr>
            <w:tcW w:type="dxa" w:w="10312"/>
            <w:shd w:fill="D9F2FF" w:val="clear" w:color="auto"/>
          </w:tcPr>
          <w:p>
            <w:pPr>
              <w:jc w:val="center"/>
            </w:pPr>
            <w:r>
              <w:rPr>
                <w:b/>
                <w:sz w:val="40"/>
              </w:rPr>
              <w:t xml:space="preserve">Bilan — Description et dictée </w:t>
            </w:r>
          </w:p>
          <w:p>
            <w:pPr>
              <w:jc w:val="center"/>
            </w:pPr>
            <w:r>
              <w:rPr>
                <w:i/>
                <w:sz w:val="24"/>
              </w:rPr>
              <w:t>Prépositions + Contractions + Ponctuation</w:t>
            </w:r>
          </w:p>
        </w:tc>
      </w:tr>
    </w:tbl>
    <w:p>
      <w:pPr>
        <w:spacing w:after="24"/>
      </w:pPr>
    </w:p>
    <w:tbl>
      <w:tblPr>
        <w:tblW w:type="auto" w:w="0"/>
        <w:tblLook w:firstColumn="1" w:firstRow="1" w:lastColumn="0" w:lastRow="0" w:noHBand="0" w:noVBand="1" w:val="04A0"/>
        <w:tblBorders>
          <w:top w:val="single" w:sz="14" w:space="0" w:color="63B3ED"/>
          <w:left w:val="single" w:sz="14" w:space="0" w:color="63B3ED"/>
          <w:bottom w:val="single" w:sz="14" w:space="0" w:color="63B3ED"/>
          <w:right w:val="single" w:sz="14" w:space="0" w:color="63B3ED"/>
          <w:insideH w:val="single" w:sz="14" w:space="0" w:color="63B3ED"/>
          <w:insideV w:val="single" w:sz="14" w:space="0" w:color="63B3ED"/>
        </w:tblBorders>
      </w:tblPr>
      <w:tblGrid>
        <w:gridCol w:w="2062"/>
        <w:gridCol w:w="2062"/>
        <w:gridCol w:w="2062"/>
        <w:gridCol w:w="2062"/>
        <w:gridCol w:w="2062"/>
      </w:tblGrid>
      <w:tr>
        <w:tc>
          <w:p>
            <w:r>
              <w:t>sur</w:t>
            </w:r>
          </w:p>
        </w:tc>
        <w:tc>
          <w:p>
            <w:r>
              <w:t>sous</w:t>
            </w:r>
          </w:p>
        </w:tc>
        <w:tc>
          <w:p>
            <w:r>
              <w:t>dans</w:t>
            </w:r>
          </w:p>
        </w:tc>
        <w:tc>
          <w:p>
            <w:r>
              <w:t>devant</w:t>
            </w:r>
          </w:p>
        </w:tc>
        <w:tc>
          <w:p>
            <w:r>
              <w:t>derrière</w:t>
            </w:r>
          </w:p>
        </w:tc>
      </w:tr>
      <w:tr>
        <w:tc>
          <w:p>
            <w:r>
              <w:t>entre</w:t>
            </w:r>
          </w:p>
        </w:tc>
        <w:tc>
          <w:p>
            <w:r>
              <w:t>à côté de</w:t>
            </w:r>
          </w:p>
        </w:tc>
        <w:tc>
          <w:p>
            <w:r>
              <w:t>en face de</w:t>
            </w:r>
          </w:p>
        </w:tc>
        <w:tc>
          <w:p>
            <w:r>
              <w:t>près de</w:t>
            </w:r>
          </w:p>
        </w:tc>
        <w:tc>
          <w:p>
            <w:r>
              <w:t>loin de</w:t>
            </w:r>
          </w:p>
        </w:tc>
      </w:tr>
    </w:tbl>
    <w:p/>
    <w:p>
      <w:r>
        <w:rPr>
          <w:b/>
        </w:rPr>
        <w:t>Décris l’image (exemple) :</w:t>
      </w:r>
    </w:p>
    <w:p>
      <w:r>
        <w:t>La bicyclette est ______ la porte ; le chien attend ______ la fenêtre ;</w:t>
      </w:r>
    </w:p>
    <w:p>
      <w:r>
        <w:t>les enfants jouent ______ la cour ; la voiture se gare ______ l’école ;</w:t>
      </w:r>
    </w:p>
    <w:p>
      <w:r>
        <w:t>le sac est rangé ______ l’étagère ; la maîtresse se tient ______ la classe.</w:t>
      </w:r>
    </w:p>
    <w:p>
      <w:r>
        <w:t>________________________________________________________________________</w:t>
      </w:r>
    </w:p>
    <w:p>
      <w:r>
        <w:t>________________________________________________________________________</w:t>
      </w:r>
    </w:p>
    <w:p>
      <w:pPr>
        <w:spacing w:after="24"/>
      </w:pPr>
    </w:p>
    <w:p>
      <w:r>
        <w:rPr>
          <w:b/>
        </w:rPr>
        <w:t>Dictée bilan (exemple)</w:t>
      </w:r>
    </w:p>
    <w:p>
      <w:r>
        <w:t>Nous entrons ______ la cour de l’école. Le drapeau est ______ le mât,</w:t>
      </w:r>
    </w:p>
    <w:p>
      <w:r>
        <w:t>la file des élèves s’avance ______ la porte. Deux enfants attendent ______ la grille,</w:t>
      </w:r>
    </w:p>
    <w:p>
      <w:r>
        <w:t>leurs vélos rangés ______ le mur. Le silence revient ______ la sonnerie.</w:t>
      </w:r>
    </w:p>
    <w:p>
      <w:r>
        <w:t>________________________________________________________________________</w:t>
      </w:r>
    </w:p>
    <w:p>
      <w:r>
        <w:t>________________________________________________________________________</w:t>
      </w:r>
    </w:p>
    <w:p/>
    <w:tbl>
      <w:tblPr>
        <w:tblW w:type="auto" w:w="0"/>
        <w:tblLook w:firstColumn="1" w:firstRow="1" w:lastColumn="0" w:lastRow="0" w:noHBand="0" w:noVBand="1" w:val="04A0"/>
        <w:tblBorders>
          <w:top w:val="single" w:sz="12" w:space="0" w:color="8AB4F8"/>
          <w:left w:val="single" w:sz="12" w:space="0" w:color="8AB4F8"/>
          <w:bottom w:val="single" w:sz="12" w:space="0" w:color="8AB4F8"/>
          <w:right w:val="single" w:sz="12" w:space="0" w:color="8AB4F8"/>
          <w:insideH w:val="single" w:sz="12" w:space="0" w:color="8AB4F8"/>
          <w:insideV w:val="single" w:sz="12" w:space="0" w:color="8AB4F8"/>
        </w:tblBorders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1719"/>
          </w:tcPr>
          <w:p>
            <w:r>
              <w:t>Compétence</w:t>
            </w:r>
          </w:p>
        </w:tc>
        <w:tc>
          <w:tcPr>
            <w:tcW w:type="dxa" w:w="1719"/>
          </w:tcPr>
          <w:p>
            <w:r>
              <w:t>🙂</w:t>
            </w:r>
          </w:p>
        </w:tc>
        <w:tc>
          <w:tcPr>
            <w:tcW w:type="dxa" w:w="1719"/>
          </w:tcPr>
          <w:p>
            <w:r>
              <w:t>😐</w:t>
            </w:r>
          </w:p>
        </w:tc>
        <w:tc>
          <w:tcPr>
            <w:tcW w:type="dxa" w:w="1719"/>
          </w:tcPr>
          <w:p>
            <w:r>
              <w:t>🙁</w:t>
            </w:r>
          </w:p>
        </w:tc>
        <w:tc>
          <w:tcPr>
            <w:tcW w:type="dxa" w:w="1719"/>
          </w:tcPr>
          <w:p>
            <w:r>
              <w:t>Points</w:t>
            </w:r>
          </w:p>
        </w:tc>
        <w:tc>
          <w:tcPr>
            <w:tcW w:type="dxa" w:w="1719"/>
          </w:tcPr>
          <w:p>
            <w:r>
              <w:t>Commentaire</w:t>
            </w:r>
          </w:p>
        </w:tc>
      </w:tr>
      <w:tr>
        <w:tc>
          <w:tcPr>
            <w:tcW w:type="dxa" w:w="1719"/>
          </w:tcPr>
          <w:p>
            <w:r>
              <w:t>Choisir la bonne préposition de lieu</w:t>
            </w:r>
          </w:p>
        </w:tc>
        <w:tc>
          <w:tcPr>
            <w:tcW w:type="dxa" w:w="1719"/>
          </w:tcPr>
          <w:p>
            <w:r>
              <w:t>☐</w:t>
            </w:r>
          </w:p>
        </w:tc>
        <w:tc>
          <w:tcPr>
            <w:tcW w:type="dxa" w:w="1719"/>
          </w:tcPr>
          <w:p>
            <w:r>
              <w:t>☐</w:t>
            </w:r>
          </w:p>
        </w:tc>
        <w:tc>
          <w:tcPr>
            <w:tcW w:type="dxa" w:w="1719"/>
          </w:tcPr>
          <w:p>
            <w:r>
              <w:t>☐</w:t>
            </w:r>
          </w:p>
        </w:tc>
        <w:tc>
          <w:tcPr>
            <w:tcW w:type="dxa" w:w="1719"/>
          </w:tcPr>
          <w:p>
            <w:r/>
          </w:p>
        </w:tc>
        <w:tc>
          <w:tcPr>
            <w:tcW w:type="dxa" w:w="1719"/>
          </w:tcPr>
          <w:p>
            <w:r/>
          </w:p>
        </w:tc>
      </w:tr>
      <w:tr>
        <w:tc>
          <w:tcPr>
            <w:tcW w:type="dxa" w:w="1719"/>
          </w:tcPr>
          <w:p>
            <w:r>
              <w:t>Contractions (au/aux/du/des) correctes</w:t>
            </w:r>
          </w:p>
        </w:tc>
        <w:tc>
          <w:tcPr>
            <w:tcW w:type="dxa" w:w="1719"/>
          </w:tcPr>
          <w:p>
            <w:r>
              <w:t>☐</w:t>
            </w:r>
          </w:p>
        </w:tc>
        <w:tc>
          <w:tcPr>
            <w:tcW w:type="dxa" w:w="1719"/>
          </w:tcPr>
          <w:p>
            <w:r>
              <w:t>☐</w:t>
            </w:r>
          </w:p>
        </w:tc>
        <w:tc>
          <w:tcPr>
            <w:tcW w:type="dxa" w:w="1719"/>
          </w:tcPr>
          <w:p>
            <w:r>
              <w:t>☐</w:t>
            </w:r>
          </w:p>
        </w:tc>
        <w:tc>
          <w:tcPr>
            <w:tcW w:type="dxa" w:w="1719"/>
          </w:tcPr>
          <w:p>
            <w:r/>
          </w:p>
        </w:tc>
        <w:tc>
          <w:tcPr>
            <w:tcW w:type="dxa" w:w="1719"/>
          </w:tcPr>
          <w:p>
            <w:r/>
          </w:p>
        </w:tc>
      </w:tr>
      <w:tr>
        <w:tc>
          <w:tcPr>
            <w:tcW w:type="dxa" w:w="1719"/>
          </w:tcPr>
          <w:p>
            <w:r>
              <w:t>Accords GN (déterminant/nom/adjectif)</w:t>
            </w:r>
          </w:p>
        </w:tc>
        <w:tc>
          <w:tcPr>
            <w:tcW w:type="dxa" w:w="1719"/>
          </w:tcPr>
          <w:p>
            <w:r>
              <w:t>☐</w:t>
            </w:r>
          </w:p>
        </w:tc>
        <w:tc>
          <w:tcPr>
            <w:tcW w:type="dxa" w:w="1719"/>
          </w:tcPr>
          <w:p>
            <w:r>
              <w:t>☐</w:t>
            </w:r>
          </w:p>
        </w:tc>
        <w:tc>
          <w:tcPr>
            <w:tcW w:type="dxa" w:w="1719"/>
          </w:tcPr>
          <w:p>
            <w:r>
              <w:t>☐</w:t>
            </w:r>
          </w:p>
        </w:tc>
        <w:tc>
          <w:tcPr>
            <w:tcW w:type="dxa" w:w="1719"/>
          </w:tcPr>
          <w:p>
            <w:r/>
          </w:p>
        </w:tc>
        <w:tc>
          <w:tcPr>
            <w:tcW w:type="dxa" w:w="1719"/>
          </w:tcPr>
          <w:p>
            <w:r/>
          </w:p>
        </w:tc>
      </w:tr>
      <w:tr>
        <w:tc>
          <w:tcPr>
            <w:tcW w:type="dxa" w:w="1719"/>
          </w:tcPr>
          <w:p>
            <w:r>
              <w:t>Accord sujet–verbe</w:t>
            </w:r>
          </w:p>
        </w:tc>
        <w:tc>
          <w:tcPr>
            <w:tcW w:type="dxa" w:w="1719"/>
          </w:tcPr>
          <w:p>
            <w:r>
              <w:t>☐</w:t>
            </w:r>
          </w:p>
        </w:tc>
        <w:tc>
          <w:tcPr>
            <w:tcW w:type="dxa" w:w="1719"/>
          </w:tcPr>
          <w:p>
            <w:r>
              <w:t>☐</w:t>
            </w:r>
          </w:p>
        </w:tc>
        <w:tc>
          <w:tcPr>
            <w:tcW w:type="dxa" w:w="1719"/>
          </w:tcPr>
          <w:p>
            <w:r>
              <w:t>☐</w:t>
            </w:r>
          </w:p>
        </w:tc>
        <w:tc>
          <w:tcPr>
            <w:tcW w:type="dxa" w:w="1719"/>
          </w:tcPr>
          <w:p>
            <w:r/>
          </w:p>
        </w:tc>
        <w:tc>
          <w:tcPr>
            <w:tcW w:type="dxa" w:w="1719"/>
          </w:tcPr>
          <w:p>
            <w:r/>
          </w:p>
        </w:tc>
      </w:tr>
      <w:tr>
        <w:tc>
          <w:tcPr>
            <w:tcW w:type="dxa" w:w="1719"/>
          </w:tcPr>
          <w:p>
            <w:r>
              <w:t>Ponctuation &amp; majuscules</w:t>
            </w:r>
          </w:p>
        </w:tc>
        <w:tc>
          <w:tcPr>
            <w:tcW w:type="dxa" w:w="1719"/>
          </w:tcPr>
          <w:p>
            <w:r>
              <w:t>☐</w:t>
            </w:r>
          </w:p>
        </w:tc>
        <w:tc>
          <w:tcPr>
            <w:tcW w:type="dxa" w:w="1719"/>
          </w:tcPr>
          <w:p>
            <w:r>
              <w:t>☐</w:t>
            </w:r>
          </w:p>
        </w:tc>
        <w:tc>
          <w:tcPr>
            <w:tcW w:type="dxa" w:w="1719"/>
          </w:tcPr>
          <w:p>
            <w:r>
              <w:t>☐</w:t>
            </w:r>
          </w:p>
        </w:tc>
        <w:tc>
          <w:tcPr>
            <w:tcW w:type="dxa" w:w="1719"/>
          </w:tcPr>
          <w:p>
            <w:r/>
          </w:p>
        </w:tc>
        <w:tc>
          <w:tcPr>
            <w:tcW w:type="dxa" w:w="1719"/>
          </w:tcPr>
          <w:p>
            <w:r/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space="0" w:color="FBAA29"/>
          <w:left w:val="single" w:sz="12" w:space="0" w:color="FBAA29"/>
          <w:bottom w:val="single" w:sz="12" w:space="0" w:color="FBAA29"/>
          <w:right w:val="single" w:sz="12" w:space="0" w:color="FBAA29"/>
          <w:insideH w:val="single" w:sz="12" w:space="0" w:color="FBAA29"/>
          <w:insideV w:val="single" w:sz="12" w:space="0" w:color="FBAA29"/>
        </w:tblBorders>
      </w:tblPr>
      <w:tblGrid>
        <w:gridCol w:w="10312"/>
      </w:tblGrid>
      <w:tr>
        <w:tc>
          <w:tcPr>
            <w:tcW w:type="dxa" w:w="10312"/>
            <w:shd w:fill="FFF7D6" w:val="clear" w:color="auto"/>
          </w:tcPr>
          <w:p>
            <w:r>
              <w:rPr>
                <w:b/>
              </w:rPr>
              <w:t xml:space="preserve">Mes étoiles d’effort : </w:t>
            </w:r>
            <w:r>
              <w:t>☆ ☆ ☆ ☆ ☆  (colorie tes étoiles)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964" w:right="964" w:bottom="964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Prépositions de lieu &amp; Dictée (KIDS) — Exemple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