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546"/>
      </w:tblGrid>
      <w:tr>
        <w:tc>
          <w:tcPr>
            <w:tcW w:type="dxa" w:w="10546"/>
            <w:shd w:fill="275A9F"/>
            <w:tcMar>
              <w:top w:w="200" w:type="dxa"/>
              <w:start w:w="180" w:type="dxa"/>
              <w:bottom w:w="200" w:type="dxa"/>
              <w:end w:w="180" w:type="dxa"/>
            </w:tcMar>
          </w:tcPr>
          <w:p>
            <w:pPr>
              <w:jc w:val="left"/>
            </w:pPr>
            <w:r>
              <w:rPr>
                <w:b/>
                <w:color w:val="FFFFFF"/>
                <w:sz w:val="44"/>
              </w:rPr>
              <w:t>🧼🧹  CHAMBRE FROIDE NÉGATIVE — PICTOS</w:t>
            </w:r>
          </w:p>
          <w:p>
            <w:r>
              <w:rPr>
                <w:color w:val="E6F0FF"/>
                <w:sz w:val="24"/>
              </w:rPr>
              <w:t>Plan de nettoyage &amp; désinfection  •  pictos intégrés</w:t>
            </w:r>
          </w:p>
          <w:p>
            <w:r>
              <w:rPr>
                <w:color w:val="E6F0FF"/>
                <w:sz w:val="20"/>
              </w:rPr>
              <w:t>lecoursgratuit.com — Version Pictos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3515"/>
        <w:gridCol w:w="3515"/>
        <w:gridCol w:w="3515"/>
      </w:tblGrid>
      <w:tr>
        <w:tc>
          <w:tcPr>
            <w:tcW w:type="dxa" w:w="3515"/>
            <w:tcMar>
              <w:top w:w="120" w:type="dxa"/>
              <w:start w:w="180" w:type="dxa"/>
              <w:bottom w:w="120" w:type="dxa"/>
              <w:end w:w="180" w:type="dxa"/>
            </w:tcMar>
            <w:tcBorders>
              <w:top w:val="single" w:sz="12" w:space="0" w:color="9A9A9A"/>
              <w:left w:val="single" w:sz="12" w:space="0" w:color="9A9A9A"/>
              <w:bottom w:val="single" w:sz="12" w:space="0" w:color="9A9A9A"/>
              <w:right w:val="single" w:sz="12" w:space="0" w:color="9A9A9A"/>
            </w:tcBorders>
          </w:tcPr>
          <w:p>
            <w:r>
              <w:rPr>
                <w:b/>
                <w:sz w:val="22"/>
              </w:rPr>
              <w:t>🏭 Site :</w:t>
            </w:r>
          </w:p>
        </w:tc>
        <w:tc>
          <w:tcPr>
            <w:tcW w:type="dxa" w:w="3515"/>
            <w:tcMar>
              <w:top w:w="120" w:type="dxa"/>
              <w:start w:w="180" w:type="dxa"/>
              <w:bottom w:w="120" w:type="dxa"/>
              <w:end w:w="180" w:type="dxa"/>
            </w:tcMar>
            <w:tcBorders>
              <w:top w:val="single" w:sz="12" w:space="0" w:color="9A9A9A"/>
              <w:left w:val="single" w:sz="12" w:space="0" w:color="9A9A9A"/>
              <w:bottom w:val="single" w:sz="12" w:space="0" w:color="9A9A9A"/>
              <w:right w:val="single" w:sz="12" w:space="0" w:color="9A9A9A"/>
            </w:tcBorders>
          </w:tcPr>
          <w:p>
            <w:r>
              <w:rPr>
                <w:b/>
                <w:sz w:val="22"/>
              </w:rPr>
              <w:t>👤 Responsable :</w:t>
            </w:r>
          </w:p>
        </w:tc>
        <w:tc>
          <w:tcPr>
            <w:tcW w:type="dxa" w:w="3515"/>
            <w:tcMar>
              <w:top w:w="120" w:type="dxa"/>
              <w:start w:w="180" w:type="dxa"/>
              <w:bottom w:w="120" w:type="dxa"/>
              <w:end w:w="180" w:type="dxa"/>
            </w:tcMar>
            <w:tcBorders>
              <w:top w:val="single" w:sz="12" w:space="0" w:color="9A9A9A"/>
              <w:left w:val="single" w:sz="12" w:space="0" w:color="9A9A9A"/>
              <w:bottom w:val="single" w:sz="12" w:space="0" w:color="9A9A9A"/>
              <w:right w:val="single" w:sz="12" w:space="0" w:color="9A9A9A"/>
            </w:tcBorders>
          </w:tcPr>
          <w:p>
            <w:r>
              <w:rPr>
                <w:b/>
                <w:sz w:val="22"/>
              </w:rPr>
              <w:t>📆 Période :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12" w:space="0" w:color="9A9A9A"/>
          <w:left w:val="single" w:sz="12" w:space="0" w:color="9A9A9A"/>
          <w:bottom w:val="single" w:sz="12" w:space="0" w:color="9A9A9A"/>
          <w:right w:val="single" w:sz="12" w:space="0" w:color="9A9A9A"/>
          <w:insideH w:val="single" w:sz="12" w:space="0" w:color="9A9A9A"/>
          <w:insideV w:val="single" w:sz="12" w:space="0" w:color="9A9A9A"/>
        </w:tblBorders>
      </w:tblPr>
      <w:tblGrid>
        <w:gridCol w:w="1758"/>
        <w:gridCol w:w="1758"/>
        <w:gridCol w:w="1758"/>
        <w:gridCol w:w="1758"/>
        <w:gridCol w:w="1758"/>
        <w:gridCol w:w="1758"/>
      </w:tblGrid>
      <w:tr>
        <w:tc>
          <w:tcPr>
            <w:tcW w:type="dxa" w:w="2154"/>
            <w:shd w:fill="D2E4F5"/>
            <w:vAlign w:val="center"/>
            <w:tcMar>
              <w:top w:w="120" w:type="dxa"/>
              <w:start w:w="130" w:type="dxa"/>
              <w:bottom w:w="120" w:type="dxa"/>
              <w:end w:w="130" w:type="dxa"/>
            </w:tcMar>
          </w:tcPr>
          <w:p>
            <w:pPr>
              <w:jc w:val="left"/>
            </w:pPr>
            <w:r>
              <w:rPr>
                <w:b/>
                <w:sz w:val="22"/>
              </w:rPr>
              <w:t>QUOI (Zone / Matériel)</w:t>
            </w:r>
          </w:p>
        </w:tc>
        <w:tc>
          <w:tcPr>
            <w:tcW w:type="dxa" w:w="1508"/>
            <w:shd w:fill="D2E4F5"/>
            <w:vAlign w:val="center"/>
            <w:tcMar>
              <w:top w:w="120" w:type="dxa"/>
              <w:start w:w="130" w:type="dxa"/>
              <w:bottom w:w="120" w:type="dxa"/>
              <w:end w:w="130" w:type="dxa"/>
            </w:tcMar>
          </w:tcPr>
          <w:p>
            <w:pPr>
              <w:jc w:val="left"/>
            </w:pPr>
            <w:r>
              <w:rPr>
                <w:b/>
                <w:sz w:val="22"/>
              </w:rPr>
              <w:t>QUAND (🕒 Fréquence)</w:t>
            </w:r>
          </w:p>
        </w:tc>
        <w:tc>
          <w:tcPr>
            <w:tcW w:type="dxa" w:w="2154"/>
            <w:shd w:fill="D2E4F5"/>
            <w:vAlign w:val="center"/>
            <w:tcMar>
              <w:top w:w="120" w:type="dxa"/>
              <w:start w:w="130" w:type="dxa"/>
              <w:bottom w:w="120" w:type="dxa"/>
              <w:end w:w="130" w:type="dxa"/>
            </w:tcMar>
          </w:tcPr>
          <w:p>
            <w:pPr>
              <w:jc w:val="left"/>
            </w:pPr>
            <w:r>
              <w:rPr>
                <w:b/>
                <w:sz w:val="22"/>
              </w:rPr>
              <w:t>AVEC (🧴 Produit / Dosage)</w:t>
            </w:r>
          </w:p>
        </w:tc>
        <w:tc>
          <w:tcPr>
            <w:tcW w:type="dxa" w:w="3339"/>
            <w:shd w:fill="D2E4F5"/>
            <w:vAlign w:val="center"/>
            <w:tcMar>
              <w:top w:w="120" w:type="dxa"/>
              <w:start w:w="130" w:type="dxa"/>
              <w:bottom w:w="120" w:type="dxa"/>
              <w:end w:w="130" w:type="dxa"/>
            </w:tcMar>
          </w:tcPr>
          <w:p>
            <w:pPr>
              <w:jc w:val="left"/>
            </w:pPr>
            <w:r>
              <w:rPr>
                <w:b/>
                <w:sz w:val="22"/>
              </w:rPr>
              <w:t>COMMENT (🧹 Mode opératoire)</w:t>
            </w:r>
          </w:p>
        </w:tc>
        <w:tc>
          <w:tcPr>
            <w:tcW w:type="dxa" w:w="754"/>
            <w:shd w:fill="D2E4F5"/>
            <w:vAlign w:val="center"/>
            <w:tcMar>
              <w:top w:w="120" w:type="dxa"/>
              <w:start w:w="130" w:type="dxa"/>
              <w:bottom w:w="120" w:type="dxa"/>
              <w:end w:w="130" w:type="dxa"/>
            </w:tcMar>
          </w:tcPr>
          <w:p>
            <w:pPr>
              <w:jc w:val="left"/>
            </w:pPr>
            <w:r>
              <w:rPr>
                <w:b/>
                <w:sz w:val="22"/>
              </w:rPr>
              <w:t>QUI (👤)</w:t>
            </w:r>
          </w:p>
        </w:tc>
        <w:tc>
          <w:tcPr>
            <w:tcW w:type="dxa" w:w="862"/>
            <w:shd w:fill="D2E4F5"/>
            <w:vAlign w:val="center"/>
            <w:tcMar>
              <w:top w:w="120" w:type="dxa"/>
              <w:start w:w="130" w:type="dxa"/>
              <w:bottom w:w="120" w:type="dxa"/>
              <w:end w:w="130" w:type="dxa"/>
            </w:tcMar>
          </w:tcPr>
          <w:p>
            <w:pPr>
              <w:jc w:val="left"/>
            </w:pPr>
            <w:r>
              <w:rPr>
                <w:b/>
                <w:sz w:val="22"/>
              </w:rPr>
              <w:t>CONTRÔLE (✅)</w:t>
            </w:r>
          </w:p>
        </w:tc>
      </w:tr>
      <w:tr>
        <w:tc>
          <w:tcPr>
            <w:tcW w:type="dxa" w:w="1758"/>
            <w:shd w:fill="FFF3B0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r>
              <w:t xml:space="preserve">📦 </w:t>
            </w:r>
            <w:r>
              <w:rPr>
                <w:sz w:val="20"/>
              </w:rPr>
              <w:t>Bacs de stockage</w:t>
            </w:r>
          </w:p>
        </w:tc>
        <w:tc>
          <w:tcPr>
            <w:tcW w:type="dxa" w:w="1758"/>
            <w:shd w:fill="FFF3B0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r>
              <w:t xml:space="preserve">🕒 </w:t>
            </w:r>
            <w:r>
              <w:rPr>
                <w:sz w:val="20"/>
              </w:rPr>
              <w:t>Après chaque vidage + fin de journée</w:t>
            </w:r>
          </w:p>
        </w:tc>
        <w:tc>
          <w:tcPr>
            <w:tcW w:type="dxa" w:w="1758"/>
            <w:shd w:fill="FFF3B0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r>
              <w:t xml:space="preserve">🧴 </w:t>
            </w:r>
            <w:r>
              <w:rPr>
                <w:sz w:val="20"/>
              </w:rPr>
              <w:t>Détergent alcalin alimentaire (2 ml/L)</w:t>
            </w:r>
          </w:p>
        </w:tc>
        <w:tc>
          <w:tcPr>
            <w:tcW w:type="dxa" w:w="1758"/>
            <w:shd w:fill="FFF3B0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r>
              <w:t xml:space="preserve">🧹 </w:t>
            </w:r>
            <w:r>
              <w:rPr>
                <w:sz w:val="20"/>
              </w:rPr>
              <w:t>Vider → Dégraisser → Rincer → Désinfecter → Sécher sur égouttoir</w:t>
            </w:r>
          </w:p>
        </w:tc>
        <w:tc>
          <w:tcPr>
            <w:tcW w:type="dxa" w:w="1758"/>
            <w:shd w:fill="FFF3B0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r>
              <w:t xml:space="preserve">👤 </w:t>
            </w:r>
            <w:r>
              <w:rPr>
                <w:sz w:val="20"/>
              </w:rPr>
              <w:t>Opérateur</w:t>
            </w:r>
          </w:p>
        </w:tc>
        <w:tc>
          <w:tcPr>
            <w:tcW w:type="dxa" w:w="1758"/>
            <w:shd w:fill="FFF3B0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r>
              <w:t xml:space="preserve">✅ </w:t>
            </w:r>
            <w:r>
              <w:rPr>
                <w:sz w:val="20"/>
              </w:rPr>
              <w:t>Chef d’équipe</w:t>
            </w:r>
          </w:p>
        </w:tc>
      </w:tr>
      <w:tr>
        <w:tc>
          <w:tcPr>
            <w:tcW w:type="dxa" w:w="1758"/>
            <w:shd w:fill="FFF3B0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r>
              <w:t xml:space="preserve">📦 </w:t>
            </w:r>
            <w:r>
              <w:rPr>
                <w:sz w:val="20"/>
              </w:rPr>
              <w:t>Sols</w:t>
            </w:r>
          </w:p>
        </w:tc>
        <w:tc>
          <w:tcPr>
            <w:tcW w:type="dxa" w:w="1758"/>
            <w:shd w:fill="FFF3B0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r>
              <w:t xml:space="preserve">🕒 </w:t>
            </w:r>
            <w:r>
              <w:rPr>
                <w:sz w:val="20"/>
              </w:rPr>
              <w:t>Matin &amp; Soir</w:t>
            </w:r>
          </w:p>
        </w:tc>
        <w:tc>
          <w:tcPr>
            <w:tcW w:type="dxa" w:w="1758"/>
            <w:shd w:fill="FFF3B0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r>
              <w:t xml:space="preserve">🧴 </w:t>
            </w:r>
            <w:r>
              <w:rPr>
                <w:sz w:val="20"/>
              </w:rPr>
              <w:t>Détergent-désinfectant (1,5 ml/L)</w:t>
            </w:r>
          </w:p>
        </w:tc>
        <w:tc>
          <w:tcPr>
            <w:tcW w:type="dxa" w:w="1758"/>
            <w:shd w:fill="FFF3B0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r>
              <w:t xml:space="preserve">🧹 </w:t>
            </w:r>
            <w:r>
              <w:rPr>
                <w:sz w:val="20"/>
              </w:rPr>
              <w:t>Balayage humide → Lavage frange microfibre → Rincer si éclaboussures</w:t>
            </w:r>
          </w:p>
        </w:tc>
        <w:tc>
          <w:tcPr>
            <w:tcW w:type="dxa" w:w="1758"/>
            <w:shd w:fill="FFF3B0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r>
              <w:t xml:space="preserve">👤 </w:t>
            </w:r>
            <w:r>
              <w:rPr>
                <w:sz w:val="20"/>
              </w:rPr>
              <w:t>Agent</w:t>
            </w:r>
          </w:p>
        </w:tc>
        <w:tc>
          <w:tcPr>
            <w:tcW w:type="dxa" w:w="1758"/>
            <w:shd w:fill="FFF3B0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r>
              <w:t xml:space="preserve">✅ </w:t>
            </w:r>
            <w:r>
              <w:rPr>
                <w:sz w:val="20"/>
              </w:rPr>
              <w:t>Chef de service</w:t>
            </w:r>
          </w:p>
        </w:tc>
      </w:tr>
      <w:tr>
        <w:tc>
          <w:tcPr>
            <w:tcW w:type="dxa" w:w="1758"/>
            <w:shd w:fill="C8F7F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r>
              <w:t xml:space="preserve">📦 </w:t>
            </w:r>
            <w:r>
              <w:rPr>
                <w:sz w:val="20"/>
              </w:rPr>
              <w:t>Étagères / Palettes / Plastiques</w:t>
            </w:r>
          </w:p>
        </w:tc>
        <w:tc>
          <w:tcPr>
            <w:tcW w:type="dxa" w:w="1758"/>
            <w:shd w:fill="C8F7F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r>
              <w:t xml:space="preserve">🕒 </w:t>
            </w:r>
            <w:r>
              <w:rPr>
                <w:sz w:val="20"/>
              </w:rPr>
              <w:t>Chaque vendredi</w:t>
            </w:r>
          </w:p>
        </w:tc>
        <w:tc>
          <w:tcPr>
            <w:tcW w:type="dxa" w:w="1758"/>
            <w:shd w:fill="C8F7F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r>
              <w:t xml:space="preserve">🧴 </w:t>
            </w:r>
            <w:r>
              <w:rPr>
                <w:sz w:val="20"/>
              </w:rPr>
              <w:t>Détergent neutre (3 ml/L)</w:t>
            </w:r>
          </w:p>
        </w:tc>
        <w:tc>
          <w:tcPr>
            <w:tcW w:type="dxa" w:w="1758"/>
            <w:shd w:fill="C8F7F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r>
              <w:t xml:space="preserve">🧹 </w:t>
            </w:r>
            <w:r>
              <w:rPr>
                <w:sz w:val="20"/>
              </w:rPr>
              <w:t>Déplacer denrées → Haut vers bas → Rincer → Essuyer</w:t>
            </w:r>
          </w:p>
        </w:tc>
        <w:tc>
          <w:tcPr>
            <w:tcW w:type="dxa" w:w="1758"/>
            <w:shd w:fill="C8F7F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r>
              <w:t xml:space="preserve">👤 </w:t>
            </w:r>
            <w:r>
              <w:rPr>
                <w:sz w:val="20"/>
              </w:rPr>
              <w:t>Magasinier</w:t>
            </w:r>
          </w:p>
        </w:tc>
        <w:tc>
          <w:tcPr>
            <w:tcW w:type="dxa" w:w="1758"/>
            <w:shd w:fill="C8F7F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r>
              <w:t xml:space="preserve">✅ </w:t>
            </w:r>
            <w:r>
              <w:rPr>
                <w:sz w:val="20"/>
              </w:rPr>
              <w:t>Responsable QA</w:t>
            </w:r>
          </w:p>
        </w:tc>
      </w:tr>
      <w:tr>
        <w:tc>
          <w:tcPr>
            <w:tcW w:type="dxa" w:w="1758"/>
            <w:shd w:fill="C8F7F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r>
              <w:t xml:space="preserve">📦 </w:t>
            </w:r>
            <w:r>
              <w:rPr>
                <w:sz w:val="20"/>
              </w:rPr>
              <w:t>Portes &amp; poignées</w:t>
            </w:r>
          </w:p>
        </w:tc>
        <w:tc>
          <w:tcPr>
            <w:tcW w:type="dxa" w:w="1758"/>
            <w:shd w:fill="C8F7F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r>
              <w:t xml:space="preserve">🕒 </w:t>
            </w:r>
            <w:r>
              <w:rPr>
                <w:sz w:val="20"/>
              </w:rPr>
              <w:t>3×/jour</w:t>
            </w:r>
          </w:p>
        </w:tc>
        <w:tc>
          <w:tcPr>
            <w:tcW w:type="dxa" w:w="1758"/>
            <w:shd w:fill="C8F7F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r>
              <w:t xml:space="preserve">🧴 </w:t>
            </w:r>
            <w:r>
              <w:rPr>
                <w:sz w:val="20"/>
              </w:rPr>
              <w:t>Lingettes désinfectantes (alcool 70%)</w:t>
            </w:r>
          </w:p>
        </w:tc>
        <w:tc>
          <w:tcPr>
            <w:tcW w:type="dxa" w:w="1758"/>
            <w:shd w:fill="C8F7F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r>
              <w:t xml:space="preserve">🧹 </w:t>
            </w:r>
            <w:r>
              <w:rPr>
                <w:sz w:val="20"/>
              </w:rPr>
              <w:t>Poignées &amp; boutons → Laisser agir 1 min</w:t>
            </w:r>
          </w:p>
        </w:tc>
        <w:tc>
          <w:tcPr>
            <w:tcW w:type="dxa" w:w="1758"/>
            <w:shd w:fill="C8F7F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r>
              <w:t xml:space="preserve">👤 </w:t>
            </w:r>
            <w:r>
              <w:rPr>
                <w:sz w:val="20"/>
              </w:rPr>
              <w:t>Tous</w:t>
            </w:r>
          </w:p>
        </w:tc>
        <w:tc>
          <w:tcPr>
            <w:tcW w:type="dxa" w:w="1758"/>
            <w:shd w:fill="C8F7F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r>
              <w:t xml:space="preserve">✅ </w:t>
            </w:r>
            <w:r>
              <w:rPr>
                <w:sz w:val="20"/>
              </w:rPr>
              <w:t>Chef d’équipe</w:t>
            </w:r>
          </w:p>
        </w:tc>
      </w:tr>
      <w:tr>
        <w:tc>
          <w:tcPr>
            <w:tcW w:type="dxa" w:w="1758"/>
            <w:shd w:fill="C8F7F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r>
              <w:t xml:space="preserve">📦 </w:t>
            </w:r>
            <w:r>
              <w:rPr>
                <w:sz w:val="20"/>
              </w:rPr>
              <w:t>Joints de porte</w:t>
            </w:r>
          </w:p>
        </w:tc>
        <w:tc>
          <w:tcPr>
            <w:tcW w:type="dxa" w:w="1758"/>
            <w:shd w:fill="C8F7F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r>
              <w:t xml:space="preserve">🕒 </w:t>
            </w:r>
            <w:r>
              <w:rPr>
                <w:sz w:val="20"/>
              </w:rPr>
              <w:t>Chaque mercredi</w:t>
            </w:r>
          </w:p>
        </w:tc>
        <w:tc>
          <w:tcPr>
            <w:tcW w:type="dxa" w:w="1758"/>
            <w:shd w:fill="C8F7F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r>
              <w:t xml:space="preserve">🧴 </w:t>
            </w:r>
            <w:r>
              <w:rPr>
                <w:sz w:val="20"/>
              </w:rPr>
              <w:t>Brosse souple + détergent</w:t>
            </w:r>
          </w:p>
        </w:tc>
        <w:tc>
          <w:tcPr>
            <w:tcW w:type="dxa" w:w="1758"/>
            <w:shd w:fill="C8F7F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r>
              <w:t xml:space="preserve">🧹 </w:t>
            </w:r>
            <w:r>
              <w:rPr>
                <w:sz w:val="20"/>
              </w:rPr>
              <w:t>Brosser interstices → Rincer → Sécher → Contrôler état</w:t>
            </w:r>
          </w:p>
        </w:tc>
        <w:tc>
          <w:tcPr>
            <w:tcW w:type="dxa" w:w="1758"/>
            <w:shd w:fill="C8F7F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r>
              <w:t xml:space="preserve">👤 </w:t>
            </w:r>
            <w:r>
              <w:rPr>
                <w:sz w:val="20"/>
              </w:rPr>
              <w:t>Agent</w:t>
            </w:r>
          </w:p>
        </w:tc>
        <w:tc>
          <w:tcPr>
            <w:tcW w:type="dxa" w:w="1758"/>
            <w:shd w:fill="C8F7F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r>
              <w:t xml:space="preserve">✅ </w:t>
            </w:r>
            <w:r>
              <w:rPr>
                <w:sz w:val="20"/>
              </w:rPr>
              <w:t>Maintenance</w:t>
            </w:r>
          </w:p>
        </w:tc>
      </w:tr>
      <w:tr>
        <w:tc>
          <w:tcPr>
            <w:tcW w:type="dxa" w:w="1758"/>
            <w:shd w:fill="FFD6E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r>
              <w:t xml:space="preserve">📦 </w:t>
            </w:r>
            <w:r>
              <w:rPr>
                <w:sz w:val="20"/>
              </w:rPr>
              <w:t>Murs</w:t>
            </w:r>
          </w:p>
        </w:tc>
        <w:tc>
          <w:tcPr>
            <w:tcW w:type="dxa" w:w="1758"/>
            <w:shd w:fill="FFD6E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r>
              <w:t xml:space="preserve">🕒 </w:t>
            </w:r>
            <w:r>
              <w:rPr>
                <w:sz w:val="20"/>
              </w:rPr>
              <w:t>1×/mois</w:t>
            </w:r>
          </w:p>
        </w:tc>
        <w:tc>
          <w:tcPr>
            <w:tcW w:type="dxa" w:w="1758"/>
            <w:shd w:fill="FFD6E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r>
              <w:t xml:space="preserve">🧴 </w:t>
            </w:r>
            <w:r>
              <w:rPr>
                <w:sz w:val="20"/>
              </w:rPr>
              <w:t>Détergent-désinfectant (2 ml/L)</w:t>
            </w:r>
          </w:p>
        </w:tc>
        <w:tc>
          <w:tcPr>
            <w:tcW w:type="dxa" w:w="1758"/>
            <w:shd w:fill="FFD6E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r>
              <w:t xml:space="preserve">🧹 </w:t>
            </w:r>
            <w:r>
              <w:rPr>
                <w:sz w:val="20"/>
              </w:rPr>
              <w:t>Du haut vers le bas → Rincer à l’eau potable → Essuyer</w:t>
            </w:r>
          </w:p>
        </w:tc>
        <w:tc>
          <w:tcPr>
            <w:tcW w:type="dxa" w:w="1758"/>
            <w:shd w:fill="FFD6E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r>
              <w:t xml:space="preserve">👤 </w:t>
            </w:r>
            <w:r>
              <w:rPr>
                <w:sz w:val="20"/>
              </w:rPr>
              <w:t>Agent</w:t>
            </w:r>
          </w:p>
        </w:tc>
        <w:tc>
          <w:tcPr>
            <w:tcW w:type="dxa" w:w="1758"/>
            <w:shd w:fill="FFD6E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r>
              <w:t xml:space="preserve">✅ </w:t>
            </w:r>
            <w:r>
              <w:rPr>
                <w:sz w:val="20"/>
              </w:rPr>
              <w:t>QA</w:t>
            </w:r>
          </w:p>
        </w:tc>
      </w:tr>
      <w:tr>
        <w:tc>
          <w:tcPr>
            <w:tcW w:type="dxa" w:w="1758"/>
            <w:shd w:fill="FFD6E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r>
              <w:t xml:space="preserve">📦 </w:t>
            </w:r>
            <w:r>
              <w:rPr>
                <w:sz w:val="20"/>
              </w:rPr>
              <w:t>Plafond</w:t>
            </w:r>
          </w:p>
        </w:tc>
        <w:tc>
          <w:tcPr>
            <w:tcW w:type="dxa" w:w="1758"/>
            <w:shd w:fill="FFD6E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r>
              <w:t xml:space="preserve">🕒 </w:t>
            </w:r>
            <w:r>
              <w:rPr>
                <w:sz w:val="20"/>
              </w:rPr>
              <w:t>Trimestriel</w:t>
            </w:r>
          </w:p>
        </w:tc>
        <w:tc>
          <w:tcPr>
            <w:tcW w:type="dxa" w:w="1758"/>
            <w:shd w:fill="FFD6E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r>
              <w:t xml:space="preserve">🧴 </w:t>
            </w:r>
            <w:r>
              <w:rPr>
                <w:sz w:val="20"/>
              </w:rPr>
              <w:t>Détergent neutre</w:t>
            </w:r>
          </w:p>
        </w:tc>
        <w:tc>
          <w:tcPr>
            <w:tcW w:type="dxa" w:w="1758"/>
            <w:shd w:fill="FFD6E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r>
              <w:t xml:space="preserve">🧹 </w:t>
            </w:r>
            <w:r>
              <w:rPr>
                <w:sz w:val="20"/>
              </w:rPr>
              <w:t>Protéger denrées → Nettoyer → Vérifier absence de condensation</w:t>
            </w:r>
          </w:p>
        </w:tc>
        <w:tc>
          <w:tcPr>
            <w:tcW w:type="dxa" w:w="1758"/>
            <w:shd w:fill="FFD6E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r>
              <w:t xml:space="preserve">👤 </w:t>
            </w:r>
            <w:r>
              <w:rPr>
                <w:sz w:val="20"/>
              </w:rPr>
              <w:t>Agent</w:t>
            </w:r>
          </w:p>
        </w:tc>
        <w:tc>
          <w:tcPr>
            <w:tcW w:type="dxa" w:w="1758"/>
            <w:shd w:fill="FFD6E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r>
              <w:t xml:space="preserve">✅ </w:t>
            </w:r>
            <w:r>
              <w:rPr>
                <w:sz w:val="20"/>
              </w:rPr>
              <w:t>QA</w:t>
            </w:r>
          </w:p>
        </w:tc>
      </w:tr>
      <w:tr>
        <w:tc>
          <w:tcPr>
            <w:tcW w:type="dxa" w:w="1758"/>
            <w:shd w:fill="FFD6E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r>
              <w:t xml:space="preserve">📦 </w:t>
            </w:r>
            <w:r>
              <w:rPr>
                <w:sz w:val="20"/>
              </w:rPr>
              <w:t>Évaporateur / Groupe froid (extérieur)</w:t>
            </w:r>
          </w:p>
        </w:tc>
        <w:tc>
          <w:tcPr>
            <w:tcW w:type="dxa" w:w="1758"/>
            <w:shd w:fill="FFD6E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r>
              <w:t xml:space="preserve">🕒 </w:t>
            </w:r>
            <w:r>
              <w:rPr>
                <w:sz w:val="20"/>
              </w:rPr>
              <w:t>Mensuel (hors maintenance)</w:t>
            </w:r>
          </w:p>
        </w:tc>
        <w:tc>
          <w:tcPr>
            <w:tcW w:type="dxa" w:w="1758"/>
            <w:shd w:fill="FFD6E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r>
              <w:t xml:space="preserve">🧴 </w:t>
            </w:r>
            <w:r>
              <w:rPr>
                <w:sz w:val="20"/>
              </w:rPr>
              <w:t>Chiffon sec + dépoussiérant</w:t>
            </w:r>
          </w:p>
        </w:tc>
        <w:tc>
          <w:tcPr>
            <w:tcW w:type="dxa" w:w="1758"/>
            <w:shd w:fill="FFD6E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r>
              <w:t xml:space="preserve">🧹 </w:t>
            </w:r>
            <w:r>
              <w:rPr>
                <w:sz w:val="20"/>
              </w:rPr>
              <w:t>Couper alimentation si besoin → Ne pas mouiller → Dépoussiérer ailettes</w:t>
            </w:r>
          </w:p>
        </w:tc>
        <w:tc>
          <w:tcPr>
            <w:tcW w:type="dxa" w:w="1758"/>
            <w:shd w:fill="FFD6E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r>
              <w:t xml:space="preserve">👤 </w:t>
            </w:r>
            <w:r>
              <w:rPr>
                <w:sz w:val="20"/>
              </w:rPr>
              <w:t>Maintenance</w:t>
            </w:r>
          </w:p>
        </w:tc>
        <w:tc>
          <w:tcPr>
            <w:tcW w:type="dxa" w:w="1758"/>
            <w:shd w:fill="FFD6E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r>
              <w:t xml:space="preserve">✅ </w:t>
            </w:r>
            <w:r>
              <w:rPr>
                <w:sz w:val="20"/>
              </w:rPr>
              <w:t>Responsable technique</w:t>
            </w:r>
          </w:p>
        </w:tc>
      </w:tr>
      <w:tr>
        <w:tc>
          <w:tcPr>
            <w:tcW w:type="dxa" w:w="1758"/>
            <w:shd w:fill="FFD6E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r>
              <w:t xml:space="preserve">📦 </w:t>
            </w:r>
            <w:r>
              <w:rPr>
                <w:sz w:val="20"/>
              </w:rPr>
              <w:t>Évacuation / Goulottes</w:t>
            </w:r>
          </w:p>
        </w:tc>
        <w:tc>
          <w:tcPr>
            <w:tcW w:type="dxa" w:w="1758"/>
            <w:shd w:fill="FFD6E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r>
              <w:t xml:space="preserve">🕒 </w:t>
            </w:r>
            <w:r>
              <w:rPr>
                <w:sz w:val="20"/>
              </w:rPr>
              <w:t>Chaque lundi</w:t>
            </w:r>
          </w:p>
        </w:tc>
        <w:tc>
          <w:tcPr>
            <w:tcW w:type="dxa" w:w="1758"/>
            <w:shd w:fill="FFD6E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r>
              <w:t xml:space="preserve">🧴 </w:t>
            </w:r>
            <w:r>
              <w:rPr>
                <w:sz w:val="20"/>
              </w:rPr>
              <w:t>Enzymatique (dose selon FDS)</w:t>
            </w:r>
          </w:p>
        </w:tc>
        <w:tc>
          <w:tcPr>
            <w:tcW w:type="dxa" w:w="1758"/>
            <w:shd w:fill="FFD6E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r>
              <w:t xml:space="preserve">🧹 </w:t>
            </w:r>
            <w:r>
              <w:rPr>
                <w:sz w:val="20"/>
              </w:rPr>
              <w:t>Verser produit → Laisser agir 30 min → Rincer → Noter registre</w:t>
            </w:r>
          </w:p>
        </w:tc>
        <w:tc>
          <w:tcPr>
            <w:tcW w:type="dxa" w:w="1758"/>
            <w:shd w:fill="FFD6E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r>
              <w:t xml:space="preserve">👤 </w:t>
            </w:r>
            <w:r>
              <w:rPr>
                <w:sz w:val="20"/>
              </w:rPr>
              <w:t>Agent</w:t>
            </w:r>
          </w:p>
        </w:tc>
        <w:tc>
          <w:tcPr>
            <w:tcW w:type="dxa" w:w="1758"/>
            <w:shd w:fill="FFD6E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r>
              <w:t xml:space="preserve">✅ </w:t>
            </w:r>
            <w:r>
              <w:rPr>
                <w:sz w:val="20"/>
              </w:rPr>
              <w:t>QA</w:t>
            </w:r>
          </w:p>
        </w:tc>
      </w:tr>
    </w:tbl>
    <w:p/>
    <w:p>
      <w:r>
        <w:rPr>
          <w:b/>
          <w:sz w:val="24"/>
        </w:rPr>
        <w:t>Légende des pictos</w:t>
      </w:r>
    </w:p>
    <w:p>
      <w:r>
        <w:rPr>
          <w:sz w:val="20"/>
        </w:rPr>
        <w:t>🕒 fréquence   •   🧴 produit/dosage   •   🧹 mode opératoire   •   👤 responsable   •   ✅ contrôle</w:t>
        <w:br/>
        <w:t>EPI recommandés : 🧤 gants  •  🥽 lunettes  •  🥼 tablier  •  🥾 chaussures</w:t>
      </w:r>
    </w:p>
    <w:sectPr w:rsidR="00FC693F" w:rsidRPr="0006063C" w:rsidSect="00034616">
      <w:pgSz w:w="11906" w:h="16838"/>
      <w:pgMar w:top="680" w:right="680" w:bottom="680" w:left="6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