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Analyse critique du discours — Modèle prêt à remplir</w:t>
      </w:r>
    </w:p>
    <w:p>
      <w:pPr>
        <w:jc w:val="center"/>
      </w:pPr>
      <w:r>
        <w:rPr>
          <w:sz w:val="20"/>
        </w:rPr>
        <w:t>Structure : identification • résumé fonctionnel • argumentation • procédés • linguistique • dispositif • évaluation critique • conclusion • barème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E6F4EA"/>
          </w:tcPr>
          <w:p>
            <w:r>
              <w:rPr>
                <w:b/>
              </w:rPr>
              <w:t>Nom/Prénom</w:t>
            </w:r>
          </w:p>
        </w:tc>
        <w:tc>
          <w:tcPr>
            <w:tcW w:type="dxa" w:w="2493"/>
            <w:shd w:val="clear" w:color="auto" w:fill="E6F4EA"/>
          </w:tcPr>
          <w:p>
            <w:r>
              <w:rPr>
                <w:b/>
              </w:rPr>
              <w:t>Classe/Groupe</w:t>
            </w:r>
          </w:p>
        </w:tc>
        <w:tc>
          <w:tcPr>
            <w:tcW w:type="dxa" w:w="2493"/>
            <w:shd w:val="clear" w:color="auto" w:fill="E6F4EA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493"/>
            <w:shd w:val="clear" w:color="auto" w:fill="E6F4EA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493"/>
          </w:tcPr>
          <w:p>
            <w:r>
              <w:t>Sujet / Discours analysé : ___________________________________________</w:t>
            </w:r>
          </w:p>
        </w:tc>
        <w:tc>
          <w:tcPr>
            <w:tcW w:type="dxa" w:w="2493"/>
          </w:tcPr>
          <w:p>
            <w:r>
              <w:t>Auteur/source : ______________________</w:t>
            </w:r>
          </w:p>
        </w:tc>
        <w:tc>
          <w:tcPr>
            <w:tcW w:type="dxa" w:w="2493"/>
          </w:tcPr>
          <w:p>
            <w:r>
              <w:t>Lieu &amp; date de production : __________</w:t>
            </w:r>
          </w:p>
        </w:tc>
        <w:tc>
          <w:tcPr>
            <w:tcW w:type="dxa" w:w="2493"/>
          </w:tcPr>
          <w:p>
            <w:r>
              <w:t>Support : texte / audio / vidéo / visuel</w:t>
            </w:r>
          </w:p>
        </w:tc>
      </w:tr>
      <w:tr>
        <w:tc>
          <w:tcPr>
            <w:tcW w:type="dxa" w:w="2493"/>
          </w:tcPr>
          <w:p>
            <w:r>
              <w:t>Destinataires : _______________________</w:t>
            </w:r>
          </w:p>
        </w:tc>
        <w:tc>
          <w:tcPr>
            <w:tcW w:type="dxa" w:w="2493"/>
          </w:tcPr>
          <w:p>
            <w:r>
              <w:t>Type : politique / médiatique / pub / scientifique / autre</w:t>
            </w:r>
          </w:p>
        </w:tc>
        <w:tc>
          <w:tcPr>
            <w:tcW w:type="dxa" w:w="2493"/>
          </w:tcPr>
          <w:p>
            <w:r>
              <w:t>Finalité : informer / convaincre / persuader / divertir</w:t>
            </w:r>
          </w:p>
        </w:tc>
        <w:tc>
          <w:tcPr>
            <w:tcW w:type="dxa" w:w="2493"/>
          </w:tcPr>
          <w:p>
            <w:r>
              <w:t>Registre : neutre / polémique / didactique / autre</w:t>
            </w:r>
          </w:p>
        </w:tc>
      </w:tr>
    </w:tbl>
    <w:p/>
    <w:p>
      <w:r>
        <w:rPr>
          <w:b/>
        </w:rPr>
        <w:t>Consignes (à lire avant de commencer)</w:t>
      </w:r>
    </w:p>
    <w:p>
      <w:r>
        <w:t>1) Résumez le discours en 5 à 7 lignes. 2) Identifiez thèse et arguments. 3) Relevez procédés et choix linguistiques. 4) Évaluez la validité (sources, biais, sophismes). 5) Concluez par un jugement motivé.</w:t>
      </w:r>
    </w:p>
    <w:p>
      <w:r>
        <w:rPr>
          <w:b/>
        </w:rPr>
        <w:t>1) Résumé fonctionnel (5–7 lignes)</w:t>
      </w:r>
    </w:p>
    <w:p>
      <w:r>
        <w:t>⟶ _____________________________________________________________________________________________</w:t>
      </w:r>
    </w:p>
    <w:p>
      <w:r>
        <w:t>⟶ _____________________________________________________________________________________________</w:t>
      </w:r>
    </w:p>
    <w:p>
      <w:r>
        <w:t>⟶ _____________________________________________________________________________________________</w:t>
      </w:r>
    </w:p>
    <w:p>
      <w:r>
        <w:rPr>
          <w:b/>
        </w:rPr>
        <w:t>2) Thèse et problématique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8F0FE"/>
          </w:tcPr>
          <w:p>
            <w:r>
              <w:t>Thèse (position défendue)</w:t>
            </w:r>
          </w:p>
        </w:tc>
        <w:tc>
          <w:tcPr>
            <w:tcW w:type="dxa" w:w="4986"/>
            <w:shd w:val="clear" w:color="auto" w:fill="E8F0FE"/>
          </w:tcPr>
          <w:p>
            <w:r>
              <w:t>Problématique / question posée</w:t>
            </w:r>
          </w:p>
        </w:tc>
      </w:tr>
      <w:tr>
        <w:tc>
          <w:tcPr>
            <w:tcW w:type="dxa" w:w="4986"/>
          </w:tcPr>
          <w:p>
            <w:r>
              <w:t xml:space="preserve">⟶ </w:t>
            </w:r>
          </w:p>
        </w:tc>
        <w:tc>
          <w:tcPr>
            <w:tcW w:type="dxa" w:w="4986"/>
          </w:tcPr>
          <w:p>
            <w:r>
              <w:t xml:space="preserve">⟶ </w:t>
            </w:r>
          </w:p>
        </w:tc>
      </w:tr>
    </w:tbl>
    <w:p/>
    <w:p>
      <w:r>
        <w:rPr>
          <w:b/>
        </w:rPr>
        <w:t>3) Arguments principaux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E8F0FE"/>
          </w:tcPr>
          <w:p>
            <w:r>
              <w:t>Argument (synthèse)</w:t>
            </w:r>
          </w:p>
        </w:tc>
        <w:tc>
          <w:tcPr>
            <w:tcW w:type="dxa" w:w="2493"/>
            <w:shd w:val="clear" w:color="auto" w:fill="E8F0FE"/>
          </w:tcPr>
          <w:p>
            <w:r>
              <w:t>Type (autorité/logique/analogie/exemple)</w:t>
            </w:r>
          </w:p>
        </w:tc>
        <w:tc>
          <w:tcPr>
            <w:tcW w:type="dxa" w:w="2493"/>
            <w:shd w:val="clear" w:color="auto" w:fill="E8F0FE"/>
          </w:tcPr>
          <w:p>
            <w:r>
              <w:t>Indices linguistiques (connecteurs, modalisateurs…)</w:t>
            </w:r>
          </w:p>
        </w:tc>
        <w:tc>
          <w:tcPr>
            <w:tcW w:type="dxa" w:w="2493"/>
            <w:shd w:val="clear" w:color="auto" w:fill="E8F0FE"/>
          </w:tcPr>
          <w:p>
            <w:r>
              <w:t>Preuves/exemples (réf., données)</w:t>
            </w:r>
          </w:p>
        </w:tc>
      </w:tr>
      <w:tr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</w:tr>
      <w:tr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</w:tr>
      <w:tr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</w:tr>
      <w:tr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</w:tr>
    </w:tbl>
    <w:p/>
    <w:p>
      <w:r>
        <w:rPr>
          <w:b/>
        </w:rPr>
        <w:t>4) Contre-arguments / concessions / zones d’ombre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FFEFD2"/>
          </w:tcPr>
          <w:p>
            <w:r>
              <w:t>Contre-argument repéré</w:t>
            </w:r>
          </w:p>
        </w:tc>
        <w:tc>
          <w:tcPr>
            <w:tcW w:type="dxa" w:w="3324"/>
            <w:shd w:val="clear" w:color="auto" w:fill="FFEFD2"/>
          </w:tcPr>
          <w:p>
            <w:r>
              <w:t>Traitement (réfutation/ignoré)</w:t>
            </w:r>
          </w:p>
        </w:tc>
        <w:tc>
          <w:tcPr>
            <w:tcW w:type="dxa" w:w="3324"/>
            <w:shd w:val="clear" w:color="auto" w:fill="FFEFD2"/>
          </w:tcPr>
          <w:p>
            <w:r>
              <w:t>Commentaire critique</w:t>
            </w:r>
          </w:p>
        </w:tc>
      </w:tr>
      <w:tr>
        <w:tc>
          <w:tcPr>
            <w:tcW w:type="dxa" w:w="3324"/>
          </w:tcPr>
          <w:p>
            <w:r>
              <w:t xml:space="preserve">⟶ </w:t>
            </w:r>
          </w:p>
        </w:tc>
        <w:tc>
          <w:tcPr>
            <w:tcW w:type="dxa" w:w="3324"/>
          </w:tcPr>
          <w:p>
            <w:r>
              <w:t xml:space="preserve">⟶ </w:t>
            </w:r>
          </w:p>
        </w:tc>
        <w:tc>
          <w:tcPr>
            <w:tcW w:type="dxa" w:w="3324"/>
          </w:tcPr>
          <w:p>
            <w:r>
              <w:t xml:space="preserve">⟶ </w:t>
            </w:r>
          </w:p>
        </w:tc>
      </w:tr>
      <w:tr>
        <w:tc>
          <w:tcPr>
            <w:tcW w:type="dxa" w:w="3324"/>
          </w:tcPr>
          <w:p>
            <w:r>
              <w:t xml:space="preserve">⟶ </w:t>
            </w:r>
          </w:p>
        </w:tc>
        <w:tc>
          <w:tcPr>
            <w:tcW w:type="dxa" w:w="3324"/>
          </w:tcPr>
          <w:p>
            <w:r>
              <w:t xml:space="preserve">⟶ </w:t>
            </w:r>
          </w:p>
        </w:tc>
        <w:tc>
          <w:tcPr>
            <w:tcW w:type="dxa" w:w="3324"/>
          </w:tcPr>
          <w:p>
            <w:r>
              <w:t xml:space="preserve">⟶ </w:t>
            </w:r>
          </w:p>
        </w:tc>
      </w:tr>
    </w:tbl>
    <w:p/>
    <w:p>
      <w:r>
        <w:rPr>
          <w:b/>
        </w:rPr>
        <w:t>5) Stratégies discursives (Ethos / Pathos / Logos)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E6F4EA"/>
          </w:tcPr>
          <w:p>
            <w:r>
              <w:t>Dimension</w:t>
            </w:r>
          </w:p>
        </w:tc>
        <w:tc>
          <w:tcPr>
            <w:tcW w:type="dxa" w:w="2493"/>
            <w:shd w:val="clear" w:color="auto" w:fill="E6F4EA"/>
          </w:tcPr>
          <w:p>
            <w:r>
              <w:t>Indices / procédés</w:t>
            </w:r>
          </w:p>
        </w:tc>
        <w:tc>
          <w:tcPr>
            <w:tcW w:type="dxa" w:w="2493"/>
            <w:shd w:val="clear" w:color="auto" w:fill="E6F4EA"/>
          </w:tcPr>
          <w:p>
            <w:r>
              <w:t>Exemples (citations brèves)</w:t>
            </w:r>
          </w:p>
        </w:tc>
        <w:tc>
          <w:tcPr>
            <w:tcW w:type="dxa" w:w="2493"/>
            <w:shd w:val="clear" w:color="auto" w:fill="E6F4EA"/>
          </w:tcPr>
          <w:p>
            <w:r>
              <w:t>Intensité (1–5 ☆)</w:t>
            </w:r>
          </w:p>
        </w:tc>
      </w:tr>
      <w:tr>
        <w:tc>
          <w:tcPr>
            <w:tcW w:type="dxa" w:w="2493"/>
          </w:tcPr>
          <w:p>
            <w:r>
              <w:t>Ethos (image de soi)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>« … »</w:t>
            </w:r>
          </w:p>
        </w:tc>
        <w:tc>
          <w:tcPr>
            <w:tcW w:type="dxa" w:w="2493"/>
          </w:tcPr>
          <w:p>
            <w:r>
              <w:t>☆ ☆ ☆ ☆ ☆</w:t>
            </w:r>
          </w:p>
        </w:tc>
      </w:tr>
      <w:tr>
        <w:tc>
          <w:tcPr>
            <w:tcW w:type="dxa" w:w="2493"/>
          </w:tcPr>
          <w:p>
            <w:r>
              <w:t>Pathos (émotions)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>« … »</w:t>
            </w:r>
          </w:p>
        </w:tc>
        <w:tc>
          <w:tcPr>
            <w:tcW w:type="dxa" w:w="2493"/>
          </w:tcPr>
          <w:p>
            <w:r>
              <w:t>☆ ☆ ☆ ☆ ☆</w:t>
            </w:r>
          </w:p>
        </w:tc>
      </w:tr>
      <w:tr>
        <w:tc>
          <w:tcPr>
            <w:tcW w:type="dxa" w:w="2493"/>
          </w:tcPr>
          <w:p>
            <w:r>
              <w:t>Logos (raisonnement)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>« … »</w:t>
            </w:r>
          </w:p>
        </w:tc>
        <w:tc>
          <w:tcPr>
            <w:tcW w:type="dxa" w:w="2493"/>
          </w:tcPr>
          <w:p>
            <w:r>
              <w:t>☆ ☆ ☆ ☆ ☆</w:t>
            </w:r>
          </w:p>
        </w:tc>
      </w:tr>
    </w:tbl>
    <w:p/>
    <w:p>
      <w:r>
        <w:rPr>
          <w:b/>
        </w:rPr>
        <w:t>6) Procédés et figures (cochez et illustrez)</w:t>
      </w:r>
    </w:p>
    <w:p>
      <w:r>
        <w:t>☐ Anaphore  ☐ Hyperbole  ☐ Antithèse  ☐ Métaphore  ☐ Ironie  ☐ Euphémisme</w:t>
      </w:r>
    </w:p>
    <w:p>
      <w:r>
        <w:t>☐ Question rhétorique  ☐ Énumération  ☐ Intertextualité  ☐ Déictiques (ici/maintenant/nous)</w:t>
      </w:r>
    </w:p>
    <w:p>
      <w:r>
        <w:t>☐ Modalisation (peut, semble, sans doute…)  ☐ Registre polémique / didactique  ☐ Champ lexical dominant</w:t>
      </w:r>
    </w:p>
    <w:p>
      <w:r>
        <w:t>Exemples (copiez 2–3 extraits courts et commentez la fonction)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E8F0FE"/>
          </w:tcPr>
          <w:p>
            <w:r>
              <w:t>Citation (ligne)</w:t>
            </w:r>
          </w:p>
        </w:tc>
        <w:tc>
          <w:tcPr>
            <w:tcW w:type="dxa" w:w="3324"/>
            <w:shd w:val="clear" w:color="auto" w:fill="E8F0FE"/>
          </w:tcPr>
          <w:p>
            <w:r>
              <w:t>Procédé</w:t>
            </w:r>
          </w:p>
        </w:tc>
        <w:tc>
          <w:tcPr>
            <w:tcW w:type="dxa" w:w="3324"/>
            <w:shd w:val="clear" w:color="auto" w:fill="E8F0FE"/>
          </w:tcPr>
          <w:p>
            <w:r>
              <w:t>Effet / fonction</w:t>
            </w:r>
          </w:p>
        </w:tc>
      </w:tr>
      <w:tr>
        <w:tc>
          <w:tcPr>
            <w:tcW w:type="dxa" w:w="3324"/>
          </w:tcPr>
          <w:p>
            <w:r>
              <w:t>« … » (l. __)</w:t>
            </w:r>
          </w:p>
        </w:tc>
        <w:tc>
          <w:tcPr>
            <w:tcW w:type="dxa" w:w="3324"/>
          </w:tcPr>
          <w:p>
            <w:r>
              <w:t xml:space="preserve">⟶ </w:t>
            </w:r>
          </w:p>
        </w:tc>
        <w:tc>
          <w:tcPr>
            <w:tcW w:type="dxa" w:w="3324"/>
          </w:tcPr>
          <w:p>
            <w:r>
              <w:t xml:space="preserve">⟶ </w:t>
            </w:r>
          </w:p>
        </w:tc>
      </w:tr>
      <w:tr>
        <w:tc>
          <w:tcPr>
            <w:tcW w:type="dxa" w:w="3324"/>
          </w:tcPr>
          <w:p>
            <w:r>
              <w:t>« … » (l. __)</w:t>
            </w:r>
          </w:p>
        </w:tc>
        <w:tc>
          <w:tcPr>
            <w:tcW w:type="dxa" w:w="3324"/>
          </w:tcPr>
          <w:p>
            <w:r>
              <w:t xml:space="preserve">⟶ </w:t>
            </w:r>
          </w:p>
        </w:tc>
        <w:tc>
          <w:tcPr>
            <w:tcW w:type="dxa" w:w="3324"/>
          </w:tcPr>
          <w:p>
            <w:r>
              <w:t xml:space="preserve">⟶ </w:t>
            </w:r>
          </w:p>
        </w:tc>
      </w:tr>
    </w:tbl>
    <w:p/>
    <w:p>
      <w:r>
        <w:rPr>
          <w:b/>
        </w:rPr>
        <w:t>7) Analyse linguistique ciblée</w:t>
      </w:r>
    </w:p>
    <w:p>
      <w:r>
        <w:t>☐ Connecteurs (addition, opposition, cause/conséquence, concession, but).</w:t>
      </w:r>
    </w:p>
    <w:p>
      <w:r>
        <w:t>☐ Modalisation (adverbes, verbes modaux, tournures hypothétiques).</w:t>
      </w:r>
    </w:p>
    <w:p>
      <w:r>
        <w:t>☐ Personnes / énonciation (je/nous/on ; adresse au lecteur).</w:t>
      </w:r>
    </w:p>
    <w:p>
      <w:r>
        <w:t>☐ Temps/aspect (présent de vérité générale, injonctif, passif).</w:t>
      </w:r>
    </w:p>
    <w:p>
      <w:r>
        <w:t>☐ Syntaxe (phrases longues/courtes, parataxe/hypotaxe).</w:t>
      </w:r>
    </w:p>
    <w:p>
      <w:r>
        <w:t>☐ Lexique (champs lexicaux, connotations, isotopies).</w:t>
      </w:r>
    </w:p>
    <w:p>
      <w:r>
        <w:rPr>
          <w:b/>
        </w:rPr>
        <w:t>8) Dispositif &amp; support (selon le média)</w:t>
      </w:r>
    </w:p>
    <w:p>
      <w:r>
        <w:t>☐ Texte imprimé : titraille, intertitres, encadrés, iconographie.</w:t>
      </w:r>
    </w:p>
    <w:p>
      <w:r>
        <w:t>☐ Web / Réseaux : liens, call-to-action, hashtags, mise en page responsive.</w:t>
      </w:r>
    </w:p>
    <w:p>
      <w:r>
        <w:t>☐ Audio/vidéo : prosodie, rythme, silences, montage, cadrage, couleurs.</w:t>
      </w:r>
    </w:p>
    <w:p>
      <w:r>
        <w:rPr>
          <w:b/>
        </w:rPr>
        <w:t>9) Évaluation critique (sources, biais, sophismes)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FFEFD2"/>
          </w:tcPr>
          <w:p>
            <w:r>
              <w:t>Critère</w:t>
            </w:r>
          </w:p>
        </w:tc>
        <w:tc>
          <w:tcPr>
            <w:tcW w:type="dxa" w:w="2493"/>
            <w:shd w:val="clear" w:color="auto" w:fill="FFEFD2"/>
          </w:tcPr>
          <w:p>
            <w:r>
              <w:t>Observation</w:t>
            </w:r>
          </w:p>
        </w:tc>
        <w:tc>
          <w:tcPr>
            <w:tcW w:type="dxa" w:w="2493"/>
            <w:shd w:val="clear" w:color="auto" w:fill="FFEFD2"/>
          </w:tcPr>
          <w:p>
            <w:r>
              <w:t>Indice probant</w:t>
            </w:r>
          </w:p>
        </w:tc>
        <w:tc>
          <w:tcPr>
            <w:tcW w:type="dxa" w:w="2493"/>
            <w:shd w:val="clear" w:color="auto" w:fill="FFEFD2"/>
          </w:tcPr>
          <w:p>
            <w:r>
              <w:t>Appréciation (faible←→forte)</w:t>
            </w:r>
          </w:p>
        </w:tc>
      </w:tr>
      <w:tr>
        <w:tc>
          <w:tcPr>
            <w:tcW w:type="dxa" w:w="2493"/>
          </w:tcPr>
          <w:p>
            <w:r>
              <w:t>Pertinence des preuves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>□ □ □ □ □</w:t>
            </w:r>
          </w:p>
        </w:tc>
      </w:tr>
      <w:tr>
        <w:tc>
          <w:tcPr>
            <w:tcW w:type="dxa" w:w="2493"/>
          </w:tcPr>
          <w:p>
            <w:r>
              <w:t>Crédibilité des sources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>□ □ □ □ □</w:t>
            </w:r>
          </w:p>
        </w:tc>
      </w:tr>
      <w:tr>
        <w:tc>
          <w:tcPr>
            <w:tcW w:type="dxa" w:w="2493"/>
          </w:tcPr>
          <w:p>
            <w:r>
              <w:t>Biais idéologique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>□ □ □ □ □</w:t>
            </w:r>
          </w:p>
        </w:tc>
      </w:tr>
      <w:tr>
        <w:tc>
          <w:tcPr>
            <w:tcW w:type="dxa" w:w="2493"/>
          </w:tcPr>
          <w:p>
            <w:r>
              <w:t>Présence de sophismes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>□ □ □ □ □</w:t>
            </w:r>
          </w:p>
        </w:tc>
      </w:tr>
      <w:tr>
        <w:tc>
          <w:tcPr>
            <w:tcW w:type="dxa" w:w="2493"/>
          </w:tcPr>
          <w:p>
            <w:r>
              <w:t>Éthique / impacts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 xml:space="preserve">⟶ </w:t>
            </w:r>
          </w:p>
        </w:tc>
        <w:tc>
          <w:tcPr>
            <w:tcW w:type="dxa" w:w="2493"/>
          </w:tcPr>
          <w:p>
            <w:r>
              <w:t>□ □ □ □ □</w:t>
            </w:r>
          </w:p>
        </w:tc>
      </w:tr>
    </w:tbl>
    <w:p>
      <w:r>
        <w:t>Sophismes fréquents (mémo) : ad hominem, épouvantail, pente glissante, fausse cause, généralisation hâtive, appel à la popularité.</w:t>
      </w:r>
    </w:p>
    <w:p>
      <w:r>
        <w:rPr>
          <w:b/>
        </w:rPr>
        <w:t>10) Conclusion — jugement motivé (5–8 lignes)</w:t>
      </w:r>
    </w:p>
    <w:p>
      <w:r>
        <w:t>⟶ _____________________________________________________________________________________________</w:t>
      </w:r>
    </w:p>
    <w:p>
      <w:r>
        <w:t>⟶ _____________________________________________________________________________________________</w:t>
      </w:r>
    </w:p>
    <w:p>
      <w:r>
        <w:t>⟶ _____________________________________________________________________________________________</w:t>
      </w:r>
    </w:p>
    <w:p>
      <w:r>
        <w:rPr>
          <w:b/>
        </w:rPr>
        <w:t>Barème (indicatif)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E6F4EA"/>
          </w:tcPr>
          <w:p>
            <w:r>
              <w:t>Dimension</w:t>
            </w:r>
          </w:p>
        </w:tc>
        <w:tc>
          <w:tcPr>
            <w:tcW w:type="dxa" w:w="3324"/>
            <w:shd w:val="clear" w:color="auto" w:fill="E6F4EA"/>
          </w:tcPr>
          <w:p>
            <w:r>
              <w:t>Points</w:t>
            </w:r>
          </w:p>
        </w:tc>
        <w:tc>
          <w:tcPr>
            <w:tcW w:type="dxa" w:w="3324"/>
            <w:shd w:val="clear" w:color="auto" w:fill="E6F4EA"/>
          </w:tcPr>
          <w:p>
            <w:r>
              <w:t>Commentaires</w:t>
            </w:r>
          </w:p>
        </w:tc>
      </w:tr>
      <w:tr>
        <w:tc>
          <w:tcPr>
            <w:tcW w:type="dxa" w:w="3324"/>
          </w:tcPr>
          <w:p>
            <w:r>
              <w:t>Compréhension &amp; problématisation</w:t>
            </w:r>
          </w:p>
        </w:tc>
        <w:tc>
          <w:tcPr>
            <w:tcW w:type="dxa" w:w="3324"/>
          </w:tcPr>
          <w:p>
            <w:r>
              <w:t xml:space="preserve"> /5</w:t>
            </w:r>
          </w:p>
        </w:tc>
        <w:tc>
          <w:tcPr>
            <w:tcW w:type="dxa" w:w="3324"/>
          </w:tcPr>
          <w:p>
            <w:r>
              <w:t xml:space="preserve"> </w:t>
            </w:r>
          </w:p>
        </w:tc>
      </w:tr>
      <w:tr>
        <w:tc>
          <w:tcPr>
            <w:tcW w:type="dxa" w:w="3324"/>
          </w:tcPr>
          <w:p>
            <w:r>
              <w:t>Argumentation (thèse/arguments/contre-arguments)</w:t>
            </w:r>
          </w:p>
        </w:tc>
        <w:tc>
          <w:tcPr>
            <w:tcW w:type="dxa" w:w="3324"/>
          </w:tcPr>
          <w:p>
            <w:r>
              <w:t xml:space="preserve"> /10</w:t>
            </w:r>
          </w:p>
        </w:tc>
        <w:tc>
          <w:tcPr>
            <w:tcW w:type="dxa" w:w="3324"/>
          </w:tcPr>
          <w:p>
            <w:r>
              <w:t xml:space="preserve"> </w:t>
            </w:r>
          </w:p>
        </w:tc>
      </w:tr>
      <w:tr>
        <w:tc>
          <w:tcPr>
            <w:tcW w:type="dxa" w:w="3324"/>
          </w:tcPr>
          <w:p>
            <w:r>
              <w:t>Procédés &amp; linguistique</w:t>
            </w:r>
          </w:p>
        </w:tc>
        <w:tc>
          <w:tcPr>
            <w:tcW w:type="dxa" w:w="3324"/>
          </w:tcPr>
          <w:p>
            <w:r>
              <w:t xml:space="preserve"> /10</w:t>
            </w:r>
          </w:p>
        </w:tc>
        <w:tc>
          <w:tcPr>
            <w:tcW w:type="dxa" w:w="3324"/>
          </w:tcPr>
          <w:p>
            <w:r>
              <w:t xml:space="preserve"> </w:t>
            </w:r>
          </w:p>
        </w:tc>
      </w:tr>
      <w:tr>
        <w:tc>
          <w:tcPr>
            <w:tcW w:type="dxa" w:w="3324"/>
          </w:tcPr>
          <w:p>
            <w:r>
              <w:t>Évaluation critique (sources/biais/sophismes)</w:t>
            </w:r>
          </w:p>
        </w:tc>
        <w:tc>
          <w:tcPr>
            <w:tcW w:type="dxa" w:w="3324"/>
          </w:tcPr>
          <w:p>
            <w:r>
              <w:t xml:space="preserve"> /10</w:t>
            </w:r>
          </w:p>
        </w:tc>
        <w:tc>
          <w:tcPr>
            <w:tcW w:type="dxa" w:w="3324"/>
          </w:tcPr>
          <w:p>
            <w:r>
              <w:t xml:space="preserve"> </w:t>
            </w:r>
          </w:p>
        </w:tc>
      </w:tr>
      <w:tr>
        <w:tc>
          <w:tcPr>
            <w:tcW w:type="dxa" w:w="3324"/>
          </w:tcPr>
          <w:p>
            <w:r>
              <w:t>Expression &amp; structure</w:t>
            </w:r>
          </w:p>
        </w:tc>
        <w:tc>
          <w:tcPr>
            <w:tcW w:type="dxa" w:w="3324"/>
          </w:tcPr>
          <w:p>
            <w:r>
              <w:t xml:space="preserve"> /5</w:t>
            </w:r>
          </w:p>
        </w:tc>
        <w:tc>
          <w:tcPr>
            <w:tcW w:type="dxa" w:w="3324"/>
          </w:tcPr>
          <w:p>
            <w:r>
              <w:t xml:space="preserve"> </w:t>
            </w:r>
          </w:p>
        </w:tc>
      </w:tr>
      <w:tr>
        <w:tc>
          <w:tcPr>
            <w:tcW w:type="dxa" w:w="3324"/>
          </w:tcPr>
          <w:p>
            <w:r>
              <w:t>TOTAL</w:t>
            </w:r>
          </w:p>
        </w:tc>
        <w:tc>
          <w:tcPr>
            <w:tcW w:type="dxa" w:w="3324"/>
          </w:tcPr>
          <w:p>
            <w:r>
              <w:t xml:space="preserve"> /40  (équivalence /20 : ____ )</w:t>
            </w:r>
          </w:p>
        </w:tc>
        <w:tc>
          <w:tcPr>
            <w:tcW w:type="dxa" w:w="3324"/>
          </w:tcPr>
          <w:p>
            <w:r>
              <w:t xml:space="preserve"> </w:t>
            </w:r>
          </w:p>
        </w:tc>
      </w:tr>
    </w:tbl>
    <w:p>
      <w:r>
        <w:rPr>
          <w:b/>
        </w:rPr>
        <w:t>Checklist de relecture (cochez)</w:t>
      </w:r>
    </w:p>
    <w:p>
      <w:r>
        <w:t>☐ Citations entre « guillemets français » avec référence (ligne/auteur si connu).</w:t>
      </w:r>
    </w:p>
    <w:p>
      <w:r>
        <w:t>☐ Connecteurs logiques variés et corrects.</w:t>
      </w:r>
    </w:p>
    <w:p>
      <w:r>
        <w:t>☐ Paragraphes structurés (idée directrice + exemples).</w:t>
      </w:r>
    </w:p>
    <w:p>
      <w:r>
        <w:t>☐ Orthographe/ponctuation soignées ; accents ; majuscules.</w:t>
      </w:r>
    </w:p>
    <w:p>
      <w:r>
        <w:t>☐ Jugement motivé (arguments + limites).</w:t>
      </w:r>
    </w:p>
    <w:p>
      <w:r>
        <w:rPr>
          <w:b/>
        </w:rPr>
        <w:t>Notes / pistes de révision</w:t>
      </w:r>
    </w:p>
    <w:p>
      <w:r>
        <w:t>⟶ _____________________________________________________________________________________________</w:t>
      </w:r>
    </w:p>
    <w:p>
      <w:r>
        <w:t>⟶ _____________________________________________________________________________________________</w:t>
      </w:r>
    </w:p>
    <w:sectPr w:rsidR="00FC693F" w:rsidRPr="0006063C" w:rsidSect="00034616">
      <w:footerReference w:type="default" r:id="rId9"/>
      <w:pgSz w:w="12240" w:h="15840"/>
      <w:pgMar w:top="850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« Analyse critique du discours » — A4 Portrait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