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"/>
        <w:gridCol w:w="7937"/>
        <w:gridCol w:w="2268"/>
      </w:tblGrid>
      <w:tr>
        <w:tc>
          <w:tcPr>
            <w:tcW w:type="dxa" w:w="340"/>
            <w:shd w:fill="5BC0BE"/>
            <w:vAlign w:val="center"/>
          </w:tcPr>
          <w:p/>
        </w:tc>
        <w:tc>
          <w:tcPr>
            <w:tcW w:type="dxa" w:w="7937"/>
            <w:vAlign w:val="center"/>
          </w:tcPr>
          <w:p>
            <w:pPr>
              <w:jc w:val="left"/>
            </w:pPr>
            <w:r>
              <w:rPr>
                <w:b/>
                <w:sz w:val="28"/>
              </w:rPr>
              <w:t>FICHE SUIVEUSE — TRAVAIL / PRODUCTION</w:t>
            </w:r>
          </w:p>
        </w:tc>
        <w:tc>
          <w:tcPr>
            <w:tcW w:type="dxa" w:w="2268"/>
            <w:shd w:fill="E8F1F2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Logo / QR</w:t>
            </w:r>
          </w:p>
        </w:tc>
      </w:tr>
    </w:tbl>
    <w:p/>
    <w:p>
      <w:r>
        <w:rPr>
          <w:b/>
        </w:rPr>
        <w:t>1) Identité et ordre de fabrication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fill="F2F7F9"/>
          </w:tcPr>
          <w:p>
            <w:r>
              <w:rPr>
                <w:sz w:val="20"/>
              </w:rPr>
              <w:t>Entreprise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</w:r>
          </w:p>
        </w:tc>
        <w:tc>
          <w:tcPr>
            <w:tcW w:type="dxa" w:w="2635"/>
            <w:shd w:fill="F2F7F9"/>
          </w:tcPr>
          <w:p>
            <w:r>
              <w:rPr>
                <w:sz w:val="20"/>
              </w:rPr>
              <w:t>Atelier / Ligne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635"/>
            <w:shd w:fill="F2F7F9"/>
          </w:tcPr>
          <w:p>
            <w:r>
              <w:rPr>
                <w:sz w:val="20"/>
              </w:rPr>
              <w:t>Commande / OF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</w:r>
          </w:p>
        </w:tc>
        <w:tc>
          <w:tcPr>
            <w:tcW w:type="dxa" w:w="2635"/>
            <w:shd w:fill="F2F7F9"/>
          </w:tcPr>
          <w:p>
            <w:r>
              <w:rPr>
                <w:sz w:val="20"/>
              </w:rPr>
              <w:t>Produit / Référence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635"/>
            <w:shd w:fill="F2F7F9"/>
          </w:tcPr>
          <w:p>
            <w:r>
              <w:rPr>
                <w:sz w:val="20"/>
              </w:rPr>
              <w:t>Désignation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</w:r>
          </w:p>
        </w:tc>
        <w:tc>
          <w:tcPr>
            <w:tcW w:type="dxa" w:w="2635"/>
            <w:shd w:fill="F2F7F9"/>
          </w:tcPr>
          <w:p>
            <w:r>
              <w:rPr>
                <w:sz w:val="20"/>
              </w:rPr>
              <w:t>N° Lot / Série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635"/>
            <w:shd w:fill="F2F7F9"/>
          </w:tcPr>
          <w:p>
            <w:r>
              <w:rPr>
                <w:sz w:val="20"/>
              </w:rPr>
              <w:t>Quantité prévue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</w:r>
          </w:p>
        </w:tc>
        <w:tc>
          <w:tcPr>
            <w:tcW w:type="dxa" w:w="2635"/>
            <w:shd w:fill="F2F7F9"/>
          </w:tcPr>
          <w:p>
            <w:r>
              <w:rPr>
                <w:sz w:val="20"/>
              </w:rPr>
              <w:t>Quantité réalisée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635"/>
            <w:shd w:fill="F2F7F9"/>
          </w:tcPr>
          <w:p>
            <w:r>
              <w:rPr>
                <w:sz w:val="20"/>
              </w:rPr>
              <w:t>Date lancement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</w:r>
          </w:p>
        </w:tc>
        <w:tc>
          <w:tcPr>
            <w:tcW w:type="dxa" w:w="2635"/>
            <w:shd w:fill="F2F7F9"/>
          </w:tcPr>
          <w:p>
            <w:r>
              <w:rPr>
                <w:sz w:val="20"/>
              </w:rPr>
              <w:t>Date due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</w:r>
          </w:p>
        </w:tc>
      </w:tr>
    </w:tbl>
    <w:p/>
    <w:p>
      <w:r>
        <w:rPr>
          <w:b/>
        </w:rPr>
        <w:t>2) Traçabilité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fill="F2F7F9"/>
          </w:tcPr>
          <w:p>
            <w:r>
              <w:t>Lots MP / Fournisseurs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  <w:shd w:fill="F2F7F9"/>
          </w:tcPr>
          <w:p>
            <w:r>
              <w:t>Outillage / Moule / Programme</w:t>
            </w:r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  <w:shd w:fill="F2F7F9"/>
          </w:tcPr>
          <w:p>
            <w:r>
              <w:t>Version plan / Dossier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  <w:shd w:fill="F2F7F9"/>
          </w:tcPr>
          <w:p>
            <w:r>
              <w:t>Références documents (AMDEC, LPA, etc.)</w:t>
            </w:r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  <w:shd w:fill="F2F7F9"/>
          </w:tcPr>
          <w:p>
            <w:r>
              <w:t>EPI requis (☐ lunettes ☐ gants ☐ bouchons)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  <w:shd w:fill="F2F7F9"/>
          </w:tcPr>
          <w:p>
            <w:r>
              <w:t>Consignes sécurité</w:t>
            </w:r>
          </w:p>
        </w:tc>
        <w:tc>
          <w:tcPr>
            <w:tcW w:type="dxa" w:w="2635"/>
          </w:tcPr>
          <w:p>
            <w:r/>
          </w:p>
        </w:tc>
      </w:tr>
    </w:tbl>
    <w:p/>
    <w:p>
      <w:r>
        <w:rPr>
          <w:b/>
        </w:rPr>
        <w:t>3) Gamme &amp; opérations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54"/>
        <w:gridCol w:w="1054"/>
        <w:gridCol w:w="1054"/>
        <w:gridCol w:w="1054"/>
        <w:gridCol w:w="1054"/>
        <w:gridCol w:w="1054"/>
        <w:gridCol w:w="1054"/>
        <w:gridCol w:w="1054"/>
        <w:gridCol w:w="1054"/>
        <w:gridCol w:w="1054"/>
      </w:tblGrid>
      <w:tr>
        <w:tc>
          <w:tcPr>
            <w:tcW w:type="dxa" w:w="1054"/>
            <w:shd w:fill="DCEEEF"/>
            <w:vAlign w:val="center"/>
          </w:tcPr>
          <w:p>
            <w:r>
              <w:t>N°</w:t>
            </w:r>
          </w:p>
        </w:tc>
        <w:tc>
          <w:tcPr>
            <w:tcW w:type="dxa" w:w="1054"/>
            <w:shd w:fill="DCEEEF"/>
            <w:vAlign w:val="center"/>
          </w:tcPr>
          <w:p>
            <w:r>
              <w:t>Opération</w:t>
            </w:r>
          </w:p>
        </w:tc>
        <w:tc>
          <w:tcPr>
            <w:tcW w:type="dxa" w:w="1054"/>
            <w:shd w:fill="DCEEEF"/>
            <w:vAlign w:val="center"/>
          </w:tcPr>
          <w:p>
            <w:r>
              <w:t>Poste / Machine</w:t>
            </w:r>
          </w:p>
        </w:tc>
        <w:tc>
          <w:tcPr>
            <w:tcW w:type="dxa" w:w="1054"/>
            <w:shd w:fill="DCEEEF"/>
            <w:vAlign w:val="center"/>
          </w:tcPr>
          <w:p>
            <w:r>
              <w:t>Temps prévu (min)</w:t>
            </w:r>
          </w:p>
        </w:tc>
        <w:tc>
          <w:tcPr>
            <w:tcW w:type="dxa" w:w="1054"/>
            <w:shd w:fill="DCEEEF"/>
            <w:vAlign w:val="center"/>
          </w:tcPr>
          <w:p>
            <w:r>
              <w:t>Début</w:t>
            </w:r>
          </w:p>
        </w:tc>
        <w:tc>
          <w:tcPr>
            <w:tcW w:type="dxa" w:w="1054"/>
            <w:shd w:fill="DCEEEF"/>
            <w:vAlign w:val="center"/>
          </w:tcPr>
          <w:p>
            <w:r>
              <w:t>Fin</w:t>
            </w:r>
          </w:p>
        </w:tc>
        <w:tc>
          <w:tcPr>
            <w:tcW w:type="dxa" w:w="1054"/>
            <w:shd w:fill="DCEEEF"/>
            <w:vAlign w:val="center"/>
          </w:tcPr>
          <w:p>
            <w:r>
              <w:t>Bonnes</w:t>
            </w:r>
          </w:p>
        </w:tc>
        <w:tc>
          <w:tcPr>
            <w:tcW w:type="dxa" w:w="1054"/>
            <w:shd w:fill="DCEEEF"/>
            <w:vAlign w:val="center"/>
          </w:tcPr>
          <w:p>
            <w:r>
              <w:t>NC</w:t>
            </w:r>
          </w:p>
        </w:tc>
        <w:tc>
          <w:tcPr>
            <w:tcW w:type="dxa" w:w="1054"/>
            <w:shd w:fill="DCEEEF"/>
            <w:vAlign w:val="center"/>
          </w:tcPr>
          <w:p>
            <w:r>
              <w:t>Opérateur</w:t>
            </w:r>
          </w:p>
        </w:tc>
        <w:tc>
          <w:tcPr>
            <w:tcW w:type="dxa" w:w="1054"/>
            <w:shd w:fill="DCEEEF"/>
            <w:vAlign w:val="center"/>
          </w:tcPr>
          <w:p>
            <w:r>
              <w:t>Signature</w:t>
            </w:r>
          </w:p>
        </w:tc>
      </w:tr>
      <w:tr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</w:tr>
      <w:tr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</w:tr>
      <w:tr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</w:tr>
      <w:tr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</w:tr>
      <w:tr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</w:tr>
      <w:tr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</w:tr>
      <w:tr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</w:tr>
      <w:tr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</w:tr>
      <w:tr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</w:tr>
      <w:tr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</w:tr>
      <w:tr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</w:tr>
      <w:tr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</w:tr>
      <w:tr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</w:tr>
      <w:tr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  <w:tc>
          <w:tcPr>
            <w:tcW w:type="dxa" w:w="1054"/>
          </w:tcPr>
          <w:p>
            <w:r/>
          </w:p>
        </w:tc>
      </w:tr>
    </w:tbl>
    <w:p/>
    <w:p>
      <w:r>
        <w:rPr>
          <w:b/>
        </w:rPr>
        <w:t>4) Points de contrôle qualité (jalons)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fill="DCEEEF"/>
          </w:tcPr>
          <w:p>
            <w:r>
              <w:t>À l'opération</w:t>
            </w:r>
          </w:p>
        </w:tc>
        <w:tc>
          <w:tcPr>
            <w:tcW w:type="dxa" w:w="2108"/>
            <w:shd w:fill="DCEEEF"/>
          </w:tcPr>
          <w:p>
            <w:r>
              <w:t>Type de contrôle</w:t>
            </w:r>
          </w:p>
        </w:tc>
        <w:tc>
          <w:tcPr>
            <w:tcW w:type="dxa" w:w="2108"/>
            <w:shd w:fill="DCEEEF"/>
          </w:tcPr>
          <w:p>
            <w:r>
              <w:t>Critères / Tolérances</w:t>
            </w:r>
          </w:p>
        </w:tc>
        <w:tc>
          <w:tcPr>
            <w:tcW w:type="dxa" w:w="2108"/>
            <w:shd w:fill="DCEEEF"/>
          </w:tcPr>
          <w:p>
            <w:r>
              <w:t>Résultat (☐ OK ☐ NC ☐ Réglage)</w:t>
            </w:r>
          </w:p>
        </w:tc>
        <w:tc>
          <w:tcPr>
            <w:tcW w:type="dxa" w:w="2108"/>
            <w:shd w:fill="DCEEEF"/>
          </w:tcPr>
          <w:p>
            <w:r>
              <w:t>Contrôleur / Date / Signature</w:t>
            </w:r>
          </w:p>
        </w:tc>
      </w:tr>
      <w:tr>
        <w:tc>
          <w:tcPr>
            <w:tcW w:type="dxa" w:w="2108"/>
          </w:tcPr>
          <w:p>
            <w:r>
              <w:t>10</w:t>
            </w:r>
          </w:p>
        </w:tc>
        <w:tc>
          <w:tcPr>
            <w:tcW w:type="dxa" w:w="2108"/>
          </w:tcPr>
          <w:p>
            <w:r>
              <w:t>Dim.</w:t>
            </w:r>
          </w:p>
        </w:tc>
        <w:tc>
          <w:tcPr>
            <w:tcW w:type="dxa" w:w="2108"/>
          </w:tcPr>
          <w:p>
            <w:r>
              <w:t>Ø 20 ±0,1</w:t>
            </w:r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>
              <w:t>30</w:t>
            </w:r>
          </w:p>
        </w:tc>
        <w:tc>
          <w:tcPr>
            <w:tcW w:type="dxa" w:w="2108"/>
          </w:tcPr>
          <w:p>
            <w:r>
              <w:t>Aspect</w:t>
            </w:r>
          </w:p>
        </w:tc>
        <w:tc>
          <w:tcPr>
            <w:tcW w:type="dxa" w:w="2108"/>
          </w:tcPr>
          <w:p>
            <w:r>
              <w:t>Sans rayure</w:t>
            </w:r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>
              <w:t>70</w:t>
            </w:r>
          </w:p>
        </w:tc>
        <w:tc>
          <w:tcPr>
            <w:tcW w:type="dxa" w:w="2108"/>
          </w:tcPr>
          <w:p>
            <w:r>
              <w:t>Fonction</w:t>
            </w:r>
          </w:p>
        </w:tc>
        <w:tc>
          <w:tcPr>
            <w:tcW w:type="dxa" w:w="2108"/>
          </w:tcPr>
          <w:p>
            <w:r>
              <w:t>Couple ≥ 8 N·m</w:t>
            </w:r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</w:tbl>
    <w:p/>
    <w:p>
      <w:r>
        <w:rPr>
          <w:b/>
        </w:rPr>
        <w:t>5) Incidents / Non‑conformités &amp; actions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56"/>
        <w:gridCol w:w="1756"/>
        <w:gridCol w:w="1756"/>
        <w:gridCol w:w="1756"/>
        <w:gridCol w:w="1756"/>
        <w:gridCol w:w="1756"/>
      </w:tblGrid>
      <w:tr>
        <w:tc>
          <w:tcPr>
            <w:tcW w:type="dxa" w:w="1756"/>
            <w:shd w:fill="FFE5E5"/>
          </w:tcPr>
          <w:p>
            <w:r>
              <w:t>Date/Heure</w:t>
            </w:r>
          </w:p>
        </w:tc>
        <w:tc>
          <w:tcPr>
            <w:tcW w:type="dxa" w:w="1756"/>
            <w:shd w:fill="FFE5E5"/>
          </w:tcPr>
          <w:p>
            <w:r>
              <w:t>Opération</w:t>
            </w:r>
          </w:p>
        </w:tc>
        <w:tc>
          <w:tcPr>
            <w:tcW w:type="dxa" w:w="1756"/>
            <w:shd w:fill="FFE5E5"/>
          </w:tcPr>
          <w:p>
            <w:r>
              <w:t>Description</w:t>
            </w:r>
          </w:p>
        </w:tc>
        <w:tc>
          <w:tcPr>
            <w:tcW w:type="dxa" w:w="1756"/>
            <w:shd w:fill="FFE5E5"/>
          </w:tcPr>
          <w:p>
            <w:r>
              <w:t>Action immédiate</w:t>
            </w:r>
          </w:p>
        </w:tc>
        <w:tc>
          <w:tcPr>
            <w:tcW w:type="dxa" w:w="1756"/>
            <w:shd w:fill="FFE5E5"/>
          </w:tcPr>
          <w:p>
            <w:r>
              <w:t>Décision (retouche / rebut / dérogation)</w:t>
            </w:r>
          </w:p>
        </w:tc>
        <w:tc>
          <w:tcPr>
            <w:tcW w:type="dxa" w:w="1756"/>
            <w:shd w:fill="FFE5E5"/>
          </w:tcPr>
          <w:p>
            <w:r>
              <w:t>Responsable</w:t>
            </w:r>
          </w:p>
        </w:tc>
      </w:tr>
      <w:tr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</w:tr>
      <w:tr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</w:tr>
      <w:tr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</w:tr>
      <w:tr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</w:tr>
      <w:tr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  <w:tc>
          <w:tcPr>
            <w:tcW w:type="dxa" w:w="1756"/>
          </w:tcPr>
          <w:p/>
        </w:tc>
      </w:tr>
    </w:tbl>
    <w:p/>
    <w:p>
      <w:r>
        <w:rPr>
          <w:b/>
        </w:rPr>
        <w:t>6) Validation finale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fill="F2F7F9"/>
          </w:tcPr>
          <w:p>
            <w:r>
              <w:t>Emballage / Étiquetage</w:t>
            </w:r>
          </w:p>
        </w:tc>
        <w:tc>
          <w:tcPr>
            <w:tcW w:type="dxa" w:w="2635"/>
          </w:tcPr>
          <w:p>
            <w:r>
              <w:t>☐ Conforme  ☐ À revoir</w:t>
            </w:r>
          </w:p>
        </w:tc>
        <w:tc>
          <w:tcPr>
            <w:tcW w:type="dxa" w:w="2635"/>
            <w:shd w:fill="F2F7F9"/>
          </w:tcPr>
          <w:p>
            <w:r>
              <w:t>Libération Qualité</w:t>
            </w:r>
          </w:p>
        </w:tc>
        <w:tc>
          <w:tcPr>
            <w:tcW w:type="dxa" w:w="2635"/>
          </w:tcPr>
          <w:p>
            <w:r>
              <w:t>☐ Oui  ☐ Non</w:t>
            </w:r>
          </w:p>
        </w:tc>
      </w:tr>
      <w:tr>
        <w:tc>
          <w:tcPr>
            <w:tcW w:type="dxa" w:w="2635"/>
            <w:shd w:fill="F2F7F9"/>
          </w:tcPr>
          <w:p>
            <w:r>
              <w:t>Documents joints</w:t>
            </w:r>
          </w:p>
        </w:tc>
        <w:tc>
          <w:tcPr>
            <w:tcW w:type="dxa" w:w="2635"/>
          </w:tcPr>
          <w:p>
            <w:r>
              <w:t>☐ PV contrôle  ☐ Certificat  ☐ Autres</w:t>
            </w:r>
          </w:p>
        </w:tc>
        <w:tc>
          <w:tcPr>
            <w:tcW w:type="dxa" w:w="2635"/>
            <w:shd w:fill="F2F7F9"/>
          </w:tcPr>
          <w:p>
            <w:r>
              <w:t>Expédition</w:t>
            </w:r>
          </w:p>
        </w:tc>
        <w:tc>
          <w:tcPr>
            <w:tcW w:type="dxa" w:w="2635"/>
          </w:tcPr>
          <w:p>
            <w:r>
              <w:t>☐ Oui  ☐ Non</w:t>
            </w:r>
          </w:p>
        </w:tc>
      </w:tr>
      <w:tr>
        <w:tc>
          <w:tcPr>
            <w:tcW w:type="dxa" w:w="2635"/>
            <w:shd w:fill="F2F7F9"/>
          </w:tcPr>
          <w:p>
            <w:r>
              <w:t>Commentaires finaux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  <w:shd w:fill="F2F7F9"/>
          </w:tcPr>
          <w:p>
            <w:r>
              <w:t>Nom / Signature / Date</w:t>
            </w:r>
          </w:p>
        </w:tc>
        <w:tc>
          <w:tcPr>
            <w:tcW w:type="dxa" w:w="2635"/>
          </w:tcPr>
          <w:p>
            <w:r/>
          </w:p>
        </w:tc>
      </w:tr>
    </w:tbl>
    <w:p/>
    <w:p>
      <w:r>
        <w:rPr>
          <w:b/>
        </w:rPr>
        <w:t xml:space="preserve">Notes d’utilisation : </w:t>
      </w:r>
    </w:p>
    <w:p>
      <w:r>
        <w:t>• Imprimer en A4 et glisser la fiche dans une pochette transparente qui suit le lot.</w:t>
      </w:r>
    </w:p>
    <w:p>
      <w:r>
        <w:t>• Une ligne par opération ; renseigner les quantités bonnes/NC et signer.</w:t>
      </w:r>
    </w:p>
    <w:p>
      <w:r>
        <w:t>• Les jalons QC doivent être signés par le contrôle qualité.</w:t>
      </w:r>
    </w:p>
    <w:sectPr w:rsidR="00FC693F" w:rsidRPr="0006063C" w:rsidSect="00034616">
      <w:footerReference w:type="default" r:id="rId9"/>
      <w:pgSz w:w="12240" w:h="15840"/>
      <w:pgMar w:top="850" w:right="737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 xml:space="preserve">Fiche Suiveuse — lecoursgratuit.com  |  Page </w:t>
      <w:fldChar w:fldCharType="begin"/>
      <w:instrText xml:space="preserve">PAGE</w:instrText>
      <w:fldChar w:fldCharType="end"/>
    </w:r>
    <w:r>
      <w:t xml:space="preserve"> / </w:t>
    </w:r>
    <w:r>
      <w:fldChar w:fldCharType="begin"/>
      <w:instrText xml:space="preserve">NUMPAGES</w:instrText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