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3289"/>
        <w:gridCol w:w="3289"/>
        <w:gridCol w:w="3289"/>
      </w:tblGrid>
      <w:tr>
        <w:trPr>
          <w:trHeight w:val="283"/>
        </w:trPr>
        <w:tc>
          <w:tcPr>
            <w:tcW w:type="dxa" w:w="3289"/>
            <w:shd w:val="clear" w:color="auto" w:fill="0055A4"/>
          </w:tcPr>
          <w:p/>
        </w:tc>
        <w:tc>
          <w:tcPr>
            <w:tcW w:type="dxa" w:w="3289"/>
            <w:shd w:val="clear" w:color="auto" w:fill="FFFFFF"/>
          </w:tcPr>
          <w:p/>
        </w:tc>
        <w:tc>
          <w:tcPr>
            <w:tcW w:type="dxa" w:w="3289"/>
            <w:shd w:val="clear" w:color="auto" w:fill="EF4135"/>
          </w:tcPr>
          <w:p/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9866"/>
      </w:tblGrid>
      <w:tr>
        <w:tc>
          <w:tcPr>
            <w:tcW w:type="dxa" w:w="9866"/>
            <w:shd w:val="clear" w:color="auto" w:fill="F5F7FA"/>
          </w:tcPr>
          <w:p>
            <w:pPr>
              <w:jc w:val="center"/>
            </w:pPr>
            <w:r>
              <w:rPr>
                <w:b/>
              </w:rPr>
              <w:t>ÉDUCATION NATIONALE — FICHE SÉQUENCE (France — Mathématiques)</w:t>
            </w:r>
          </w:p>
        </w:tc>
      </w:tr>
    </w:tbl>
    <w:p/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4082"/>
        <w:gridCol w:w="5556"/>
      </w:tblGrid>
      <w:tr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  <w:shd w:val="clear" w:color="auto" w:fill="EAF2FF"/>
          </w:tcPr>
          <w:p>
            <w:r>
              <w:rPr>
                <w:b/>
              </w:rPr>
              <w:t>Académie</w:t>
            </w:r>
          </w:p>
        </w:tc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  <w:shd w:val="clear" w:color="auto" w:fill="FFFFFF"/>
          </w:tcPr>
          <w:p>
            <w:r>
              <w:t>………………………………</w:t>
            </w:r>
          </w:p>
        </w:tc>
      </w:tr>
      <w:tr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rPr>
                <w:b/>
              </w:rPr>
              <w:t>Établissement (UAI)</w:t>
            </w:r>
          </w:p>
        </w:tc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t>………………………………</w:t>
            </w:r>
          </w:p>
        </w:tc>
      </w:tr>
      <w:tr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  <w:shd w:val="clear" w:color="auto" w:fill="EAF2FF"/>
          </w:tcPr>
          <w:p>
            <w:r>
              <w:rPr>
                <w:b/>
              </w:rPr>
              <w:t>Ville / Code postal</w:t>
            </w:r>
          </w:p>
        </w:tc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  <w:shd w:val="clear" w:color="auto" w:fill="FFFFFF"/>
          </w:tcPr>
          <w:p>
            <w:r>
              <w:t>………………………………</w:t>
            </w:r>
          </w:p>
        </w:tc>
      </w:tr>
      <w:tr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rPr>
                <w:b/>
              </w:rPr>
              <w:t>Discipline</w:t>
            </w:r>
          </w:p>
        </w:tc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t>………………………………</w:t>
            </w:r>
          </w:p>
        </w:tc>
      </w:tr>
      <w:tr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  <w:shd w:val="clear" w:color="auto" w:fill="EAF2FF"/>
          </w:tcPr>
          <w:p>
            <w:r>
              <w:rPr>
                <w:b/>
              </w:rPr>
              <w:t>Cycle / Voie (C2–C3–C4 / Lycée GT / LP)</w:t>
            </w:r>
          </w:p>
        </w:tc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  <w:shd w:val="clear" w:color="auto" w:fill="FFFFFF"/>
          </w:tcPr>
          <w:p>
            <w:r>
              <w:t>………………………………</w:t>
            </w:r>
          </w:p>
        </w:tc>
      </w:tr>
      <w:tr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rPr>
                <w:b/>
              </w:rPr>
              <w:t>Niveau / Classe</w:t>
            </w:r>
          </w:p>
        </w:tc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t>………………………………</w:t>
            </w:r>
          </w:p>
        </w:tc>
      </w:tr>
      <w:tr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  <w:shd w:val="clear" w:color="auto" w:fill="EAF2FF"/>
          </w:tcPr>
          <w:p>
            <w:r>
              <w:rPr>
                <w:b/>
              </w:rPr>
              <w:t>Période (du … au …)</w:t>
            </w:r>
          </w:p>
        </w:tc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  <w:shd w:val="clear" w:color="auto" w:fill="FFFFFF"/>
          </w:tcPr>
          <w:p>
            <w:r>
              <w:t>………………………………</w:t>
            </w:r>
          </w:p>
        </w:tc>
      </w:tr>
      <w:tr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rPr>
                <w:b/>
              </w:rPr>
              <w:t>Thème / Entrée du programme</w:t>
            </w:r>
          </w:p>
        </w:tc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t>………………………………</w:t>
            </w:r>
          </w:p>
        </w:tc>
      </w:tr>
      <w:tr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  <w:shd w:val="clear" w:color="auto" w:fill="EAF2FF"/>
          </w:tcPr>
          <w:p>
            <w:r>
              <w:rPr>
                <w:b/>
              </w:rPr>
              <w:t>Références BO (n°, année)</w:t>
            </w:r>
          </w:p>
        </w:tc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  <w:shd w:val="clear" w:color="auto" w:fill="FFFFFF"/>
          </w:tcPr>
          <w:p>
            <w:r>
              <w:t>………………………………</w:t>
            </w:r>
          </w:p>
        </w:tc>
      </w:tr>
      <w:tr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rPr>
                <w:b/>
              </w:rPr>
              <w:t>Enseignant(e)</w:t>
            </w:r>
          </w:p>
        </w:tc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t>………………………………</w:t>
            </w:r>
          </w:p>
        </w:tc>
      </w:tr>
      <w:tr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  <w:shd w:val="clear" w:color="auto" w:fill="EAF2FF"/>
          </w:tcPr>
          <w:p>
            <w:r>
              <w:rPr>
                <w:b/>
              </w:rPr>
              <w:t>Chapitre / Domaine</w:t>
            </w:r>
          </w:p>
        </w:tc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  <w:shd w:val="clear" w:color="auto" w:fill="FFFFFF"/>
          </w:tcPr>
          <w:p>
            <w:r>
              <w:t>………………………………</w:t>
            </w:r>
          </w:p>
        </w:tc>
      </w:tr>
      <w:tr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rPr>
                <w:b/>
              </w:rPr>
              <w:t>Manuel / Référence</w:t>
            </w:r>
          </w:p>
        </w:tc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t>………………………………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9866"/>
      </w:tblGrid>
      <w:tr>
        <w:tc>
          <w:tcPr>
            <w:tcW w:type="dxa" w:w="9866"/>
            <w:shd w:val="clear" w:color="auto" w:fill="0055A4"/>
          </w:tcPr>
          <w:p>
            <w:r>
              <w:rPr>
                <w:b/>
                <w:color w:val="FFFFFF"/>
              </w:rPr>
              <w:t>Objectifs &amp; Compétences (Représenter / Modéliser / Calculer / Raisonner / Communiquer)</w:t>
            </w:r>
          </w:p>
        </w:tc>
      </w:tr>
    </w:tbl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9638"/>
      </w:tblGrid>
      <w:tr>
        <w:tc>
          <w:tcPr>
            <w:tcW w:type="dxa" w:w="9866"/>
            <w:tcBorders>
              <w:top w:sz="12" w:val="single" w:color="CBD5E1"/>
              <w:left w:sz="12" w:val="single" w:color="CBD5E1"/>
              <w:bottom w:sz="12" w:val="single" w:color="CBD5E1"/>
              <w:right w:sz="12" w:val="single" w:color="CBD5E1"/>
            </w:tcBorders>
          </w:tcPr>
          <w:p>
            <w:r>
              <w:br/>
              <w:br/>
              <w:br/>
              <w:br/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9866"/>
      </w:tblGrid>
      <w:tr>
        <w:tc>
          <w:tcPr>
            <w:tcW w:type="dxa" w:w="9866"/>
            <w:shd w:val="clear" w:color="auto" w:fill="0055A4"/>
          </w:tcPr>
          <w:p>
            <w:r>
              <w:rPr>
                <w:b/>
                <w:color w:val="FFFFFF"/>
              </w:rPr>
              <w:t>Socle commun — Attendus / Repères de progression</w:t>
            </w:r>
          </w:p>
        </w:tc>
      </w:tr>
    </w:tbl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9638"/>
      </w:tblGrid>
      <w:tr>
        <w:tc>
          <w:tcPr>
            <w:tcW w:type="dxa" w:w="9866"/>
            <w:tcBorders>
              <w:top w:sz="12" w:val="single" w:color="CBD5E1"/>
              <w:left w:sz="12" w:val="single" w:color="CBD5E1"/>
              <w:bottom w:sz="12" w:val="single" w:color="CBD5E1"/>
              <w:right w:sz="12" w:val="single" w:color="CBD5E1"/>
            </w:tcBorders>
          </w:tcPr>
          <w:p>
            <w:r>
              <w:br/>
              <w:br/>
              <w:br/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9866"/>
      </w:tblGrid>
      <w:tr>
        <w:tc>
          <w:tcPr>
            <w:tcW w:type="dxa" w:w="9866"/>
            <w:shd w:val="clear" w:color="auto" w:fill="0055A4"/>
          </w:tcPr>
          <w:p>
            <w:r>
              <w:rPr>
                <w:b/>
                <w:color w:val="FFFFFF"/>
              </w:rPr>
              <w:t>Manipulations / Matériel (instruments, logiciels, calculatrice)</w:t>
            </w:r>
          </w:p>
        </w:tc>
      </w:tr>
    </w:tbl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9638"/>
      </w:tblGrid>
      <w:tr>
        <w:tc>
          <w:tcPr>
            <w:tcW w:type="dxa" w:w="9866"/>
            <w:tcBorders>
              <w:top w:sz="12" w:val="single" w:color="CBD5E1"/>
              <w:left w:sz="12" w:val="single" w:color="CBD5E1"/>
              <w:bottom w:sz="12" w:val="single" w:color="CBD5E1"/>
              <w:right w:sz="12" w:val="single" w:color="CBD5E1"/>
            </w:tcBorders>
          </w:tcPr>
          <w:p>
            <w:r>
              <w:br/>
              <w:br/>
              <w:br/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9866"/>
      </w:tblGrid>
      <w:tr>
        <w:tc>
          <w:tcPr>
            <w:tcW w:type="dxa" w:w="9866"/>
            <w:shd w:val="clear" w:color="auto" w:fill="EF4135"/>
          </w:tcPr>
          <w:p>
            <w:r>
              <w:rPr>
                <w:b/>
                <w:color w:val="FFFFFF"/>
              </w:rPr>
              <w:t>Déroulé des séances</w:t>
            </w:r>
          </w:p>
        </w:tc>
      </w:tr>
    </w:tbl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020"/>
        <w:gridCol w:w="1247"/>
        <w:gridCol w:w="1814"/>
        <w:gridCol w:w="2608"/>
        <w:gridCol w:w="1814"/>
        <w:gridCol w:w="1587"/>
        <w:gridCol w:w="1020"/>
        <w:gridCol w:w="1701"/>
      </w:tblGrid>
      <w:tr>
        <w:tc>
          <w:tcPr>
            <w:tcW w:type="dxa" w:w="1233"/>
            <w:shd w:val="clear" w:color="auto" w:fill="FFE9E9"/>
            <w:tcBorders>
              <w:top w:sz="12" w:val="single" w:color="CBD5E1"/>
              <w:left w:sz="12" w:val="single" w:color="CBD5E1"/>
              <w:bottom w:sz="12" w:val="single" w:color="CBD5E1"/>
              <w:right w:sz="12" w:val="single" w:color="CBD5E1"/>
            </w:tcBorders>
          </w:tcPr>
          <w:p>
            <w:pPr>
              <w:jc w:val="center"/>
            </w:pPr>
            <w:r>
              <w:rPr>
                <w:b/>
              </w:rPr>
              <w:t>Séance</w:t>
            </w:r>
          </w:p>
        </w:tc>
        <w:tc>
          <w:tcPr>
            <w:tcW w:type="dxa" w:w="1233"/>
            <w:shd w:val="clear" w:color="auto" w:fill="FFE9E9"/>
            <w:tcBorders>
              <w:top w:sz="12" w:val="single" w:color="CBD5E1"/>
              <w:left w:sz="12" w:val="single" w:color="CBD5E1"/>
              <w:bottom w:sz="12" w:val="single" w:color="CBD5E1"/>
              <w:right w:sz="12" w:val="single" w:color="CBD5E1"/>
            </w:tcBorders>
          </w:tcPr>
          <w:p>
            <w:pPr>
              <w:jc w:val="center"/>
            </w:pPr>
            <w:r>
              <w:rPr>
                <w:b/>
              </w:rPr>
              <w:t>Date</w:t>
            </w:r>
          </w:p>
        </w:tc>
        <w:tc>
          <w:tcPr>
            <w:tcW w:type="dxa" w:w="1233"/>
            <w:shd w:val="clear" w:color="auto" w:fill="FFE9E9"/>
            <w:tcBorders>
              <w:top w:sz="12" w:val="single" w:color="CBD5E1"/>
              <w:left w:sz="12" w:val="single" w:color="CBD5E1"/>
              <w:bottom w:sz="12" w:val="single" w:color="CBD5E1"/>
              <w:right w:sz="12" w:val="single" w:color="CBD5E1"/>
            </w:tcBorders>
          </w:tcPr>
          <w:p>
            <w:pPr>
              <w:jc w:val="center"/>
            </w:pPr>
            <w:r>
              <w:rPr>
                <w:b/>
              </w:rPr>
              <w:t>Objectifs</w:t>
            </w:r>
          </w:p>
        </w:tc>
        <w:tc>
          <w:tcPr>
            <w:tcW w:type="dxa" w:w="1233"/>
            <w:shd w:val="clear" w:color="auto" w:fill="FFE9E9"/>
            <w:tcBorders>
              <w:top w:sz="12" w:val="single" w:color="CBD5E1"/>
              <w:left w:sz="12" w:val="single" w:color="CBD5E1"/>
              <w:bottom w:sz="12" w:val="single" w:color="CBD5E1"/>
              <w:right w:sz="12" w:val="single" w:color="CBD5E1"/>
            </w:tcBorders>
          </w:tcPr>
          <w:p>
            <w:pPr>
              <w:jc w:val="center"/>
            </w:pPr>
            <w:r>
              <w:rPr>
                <w:b/>
              </w:rPr>
              <w:t>Activités / Problèmes</w:t>
            </w:r>
          </w:p>
        </w:tc>
        <w:tc>
          <w:tcPr>
            <w:tcW w:type="dxa" w:w="1233"/>
            <w:shd w:val="clear" w:color="auto" w:fill="FFE9E9"/>
            <w:tcBorders>
              <w:top w:sz="12" w:val="single" w:color="CBD5E1"/>
              <w:left w:sz="12" w:val="single" w:color="CBD5E1"/>
              <w:bottom w:sz="12" w:val="single" w:color="CBD5E1"/>
              <w:right w:sz="12" w:val="single" w:color="CBD5E1"/>
            </w:tcBorders>
          </w:tcPr>
          <w:p>
            <w:pPr>
              <w:jc w:val="center"/>
            </w:pPr>
            <w:r>
              <w:rPr>
                <w:b/>
              </w:rPr>
              <w:t>Outils &amp; logiciels</w:t>
            </w:r>
          </w:p>
        </w:tc>
        <w:tc>
          <w:tcPr>
            <w:tcW w:type="dxa" w:w="1233"/>
            <w:shd w:val="clear" w:color="auto" w:fill="FFE9E9"/>
            <w:tcBorders>
              <w:top w:sz="12" w:val="single" w:color="CBD5E1"/>
              <w:left w:sz="12" w:val="single" w:color="CBD5E1"/>
              <w:bottom w:sz="12" w:val="single" w:color="CBD5E1"/>
              <w:right w:sz="12" w:val="single" w:color="CBD5E1"/>
            </w:tcBorders>
          </w:tcPr>
          <w:p>
            <w:pPr>
              <w:jc w:val="center"/>
            </w:pPr>
            <w:r>
              <w:rPr>
                <w:b/>
              </w:rPr>
              <w:t>Trace écrite</w:t>
            </w:r>
          </w:p>
        </w:tc>
        <w:tc>
          <w:tcPr>
            <w:tcW w:type="dxa" w:w="1233"/>
            <w:shd w:val="clear" w:color="auto" w:fill="FFE9E9"/>
            <w:tcBorders>
              <w:top w:sz="12" w:val="single" w:color="CBD5E1"/>
              <w:left w:sz="12" w:val="single" w:color="CBD5E1"/>
              <w:bottom w:sz="12" w:val="single" w:color="CBD5E1"/>
              <w:right w:sz="12" w:val="single" w:color="CBD5E1"/>
            </w:tcBorders>
          </w:tcPr>
          <w:p>
            <w:pPr>
              <w:jc w:val="center"/>
            </w:pPr>
            <w:r>
              <w:rPr>
                <w:b/>
              </w:rPr>
              <w:t>Durée</w:t>
            </w:r>
          </w:p>
        </w:tc>
        <w:tc>
          <w:tcPr>
            <w:tcW w:type="dxa" w:w="1233"/>
            <w:shd w:val="clear" w:color="auto" w:fill="FFE9E9"/>
            <w:tcBorders>
              <w:top w:sz="12" w:val="single" w:color="CBD5E1"/>
              <w:left w:sz="12" w:val="single" w:color="CBD5E1"/>
              <w:bottom w:sz="12" w:val="single" w:color="CBD5E1"/>
              <w:right w:sz="12" w:val="single" w:color="CBD5E1"/>
            </w:tcBorders>
          </w:tcPr>
          <w:p>
            <w:pPr>
              <w:jc w:val="center"/>
            </w:pPr>
            <w:r>
              <w:rPr>
                <w:b/>
              </w:rPr>
              <w:t>Évaluation</w:t>
            </w:r>
          </w:p>
        </w:tc>
      </w:tr>
      <w:tr>
        <w:tc>
          <w:tcPr>
            <w:tcW w:type="dxa" w:w="1020"/>
            <w:vAlign w:val="center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pPr>
              <w:jc w:val="center"/>
            </w:pPr>
            <w:r>
              <w:br/>
              <w:br/>
            </w:r>
          </w:p>
        </w:tc>
        <w:tc>
          <w:tcPr>
            <w:tcW w:type="dxa" w:w="1247"/>
            <w:vAlign w:val="center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pPr>
              <w:jc w:val="center"/>
            </w:pPr>
            <w:r>
              <w:br/>
              <w:br/>
            </w:r>
          </w:p>
        </w:tc>
        <w:tc>
          <w:tcPr>
            <w:tcW w:type="dxa" w:w="1814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2608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814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587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020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701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</w:tr>
      <w:tr>
        <w:tc>
          <w:tcPr>
            <w:tcW w:type="dxa" w:w="1020"/>
            <w:vAlign w:val="center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pPr>
              <w:jc w:val="center"/>
            </w:pPr>
            <w:r>
              <w:br/>
              <w:br/>
            </w:r>
          </w:p>
        </w:tc>
        <w:tc>
          <w:tcPr>
            <w:tcW w:type="dxa" w:w="1247"/>
            <w:vAlign w:val="center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pPr>
              <w:jc w:val="center"/>
            </w:pPr>
            <w:r>
              <w:br/>
              <w:br/>
            </w:r>
          </w:p>
        </w:tc>
        <w:tc>
          <w:tcPr>
            <w:tcW w:type="dxa" w:w="1814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2608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814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587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020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701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</w:tr>
      <w:tr>
        <w:tc>
          <w:tcPr>
            <w:tcW w:type="dxa" w:w="1020"/>
            <w:vAlign w:val="center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pPr>
              <w:jc w:val="center"/>
            </w:pPr>
            <w:r>
              <w:br/>
              <w:br/>
            </w:r>
          </w:p>
        </w:tc>
        <w:tc>
          <w:tcPr>
            <w:tcW w:type="dxa" w:w="1247"/>
            <w:vAlign w:val="center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pPr>
              <w:jc w:val="center"/>
            </w:pPr>
            <w:r>
              <w:br/>
              <w:br/>
            </w:r>
          </w:p>
        </w:tc>
        <w:tc>
          <w:tcPr>
            <w:tcW w:type="dxa" w:w="1814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2608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814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587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020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701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</w:tr>
      <w:tr>
        <w:tc>
          <w:tcPr>
            <w:tcW w:type="dxa" w:w="1020"/>
            <w:vAlign w:val="center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pPr>
              <w:jc w:val="center"/>
            </w:pPr>
            <w:r>
              <w:br/>
              <w:br/>
            </w:r>
          </w:p>
        </w:tc>
        <w:tc>
          <w:tcPr>
            <w:tcW w:type="dxa" w:w="1247"/>
            <w:vAlign w:val="center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pPr>
              <w:jc w:val="center"/>
            </w:pPr>
            <w:r>
              <w:br/>
              <w:br/>
            </w:r>
          </w:p>
        </w:tc>
        <w:tc>
          <w:tcPr>
            <w:tcW w:type="dxa" w:w="1814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2608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814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587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020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701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</w:tr>
      <w:tr>
        <w:tc>
          <w:tcPr>
            <w:tcW w:type="dxa" w:w="1020"/>
            <w:vAlign w:val="center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pPr>
              <w:jc w:val="center"/>
            </w:pPr>
            <w:r>
              <w:br/>
              <w:br/>
            </w:r>
          </w:p>
        </w:tc>
        <w:tc>
          <w:tcPr>
            <w:tcW w:type="dxa" w:w="1247"/>
            <w:vAlign w:val="center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pPr>
              <w:jc w:val="center"/>
            </w:pPr>
            <w:r>
              <w:br/>
              <w:br/>
            </w:r>
          </w:p>
        </w:tc>
        <w:tc>
          <w:tcPr>
            <w:tcW w:type="dxa" w:w="1814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2608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814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587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020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701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</w:tr>
      <w:tr>
        <w:tc>
          <w:tcPr>
            <w:tcW w:type="dxa" w:w="1020"/>
            <w:vAlign w:val="center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pPr>
              <w:jc w:val="center"/>
            </w:pPr>
            <w:r>
              <w:br/>
              <w:br/>
            </w:r>
          </w:p>
        </w:tc>
        <w:tc>
          <w:tcPr>
            <w:tcW w:type="dxa" w:w="1247"/>
            <w:vAlign w:val="center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pPr>
              <w:jc w:val="center"/>
            </w:pPr>
            <w:r>
              <w:br/>
              <w:br/>
            </w:r>
          </w:p>
        </w:tc>
        <w:tc>
          <w:tcPr>
            <w:tcW w:type="dxa" w:w="1814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2608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814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587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020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701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</w:tr>
      <w:tr>
        <w:tc>
          <w:tcPr>
            <w:tcW w:type="dxa" w:w="1020"/>
            <w:vAlign w:val="center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pPr>
              <w:jc w:val="center"/>
            </w:pPr>
            <w:r>
              <w:br/>
              <w:br/>
            </w:r>
          </w:p>
        </w:tc>
        <w:tc>
          <w:tcPr>
            <w:tcW w:type="dxa" w:w="1247"/>
            <w:vAlign w:val="center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pPr>
              <w:jc w:val="center"/>
            </w:pPr>
            <w:r>
              <w:br/>
              <w:br/>
            </w:r>
          </w:p>
        </w:tc>
        <w:tc>
          <w:tcPr>
            <w:tcW w:type="dxa" w:w="1814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2608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814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587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020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701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</w:tr>
      <w:tr>
        <w:tc>
          <w:tcPr>
            <w:tcW w:type="dxa" w:w="1020"/>
            <w:vAlign w:val="center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pPr>
              <w:jc w:val="center"/>
            </w:pPr>
            <w:r>
              <w:br/>
              <w:br/>
            </w:r>
          </w:p>
        </w:tc>
        <w:tc>
          <w:tcPr>
            <w:tcW w:type="dxa" w:w="1247"/>
            <w:vAlign w:val="center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pPr>
              <w:jc w:val="center"/>
            </w:pPr>
            <w:r>
              <w:br/>
              <w:br/>
            </w:r>
          </w:p>
        </w:tc>
        <w:tc>
          <w:tcPr>
            <w:tcW w:type="dxa" w:w="1814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2608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814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587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020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701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9866"/>
      </w:tblGrid>
      <w:tr>
        <w:tc>
          <w:tcPr>
            <w:tcW w:type="dxa" w:w="9866"/>
            <w:shd w:val="clear" w:color="auto" w:fill="0055A4"/>
          </w:tcPr>
          <w:p>
            <w:r>
              <w:rPr>
                <w:b/>
                <w:color w:val="FFFFFF"/>
              </w:rPr>
              <w:t>Évaluation (diagnostique / formative / sommative) &amp; Critères</w:t>
            </w:r>
          </w:p>
        </w:tc>
      </w:tr>
    </w:tbl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9638"/>
      </w:tblGrid>
      <w:tr>
        <w:tc>
          <w:tcPr>
            <w:tcW w:type="dxa" w:w="9866"/>
            <w:tcBorders>
              <w:top w:sz="12" w:val="single" w:color="CBD5E1"/>
              <w:left w:sz="12" w:val="single" w:color="CBD5E1"/>
              <w:bottom w:sz="12" w:val="single" w:color="CBD5E1"/>
              <w:right w:sz="12" w:val="single" w:color="CBD5E1"/>
            </w:tcBorders>
          </w:tcPr>
          <w:p>
            <w:r>
              <w:br/>
              <w:br/>
              <w:br/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9866"/>
      </w:tblGrid>
      <w:tr>
        <w:tc>
          <w:tcPr>
            <w:tcW w:type="dxa" w:w="9866"/>
            <w:shd w:val="clear" w:color="auto" w:fill="0055A4"/>
          </w:tcPr>
          <w:p>
            <w:r>
              <w:rPr>
                <w:b/>
                <w:color w:val="FFFFFF"/>
              </w:rPr>
              <w:t>Bilan &amp; Remédiation — Différenciation</w:t>
            </w:r>
          </w:p>
        </w:tc>
      </w:tr>
    </w:tbl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9638"/>
      </w:tblGrid>
      <w:tr>
        <w:tc>
          <w:tcPr>
            <w:tcW w:type="dxa" w:w="9866"/>
            <w:tcBorders>
              <w:top w:sz="12" w:val="single" w:color="CBD5E1"/>
              <w:left w:sz="12" w:val="single" w:color="CBD5E1"/>
              <w:bottom w:sz="12" w:val="single" w:color="CBD5E1"/>
              <w:right w:sz="12" w:val="single" w:color="CBD5E1"/>
            </w:tcBorders>
          </w:tcPr>
          <w:p>
            <w:r>
              <w:br/>
              <w:br/>
              <w:br/>
            </w:r>
          </w:p>
        </w:tc>
      </w:tr>
    </w:tbl>
    <w:sectPr w:rsidR="00FC693F" w:rsidRPr="0006063C" w:rsidSect="00034616">
      <w:footerReference w:type="default" r:id="rId9"/>
      <w:pgSz w:w="11906" w:h="16838"/>
      <w:pgMar w:top="850" w:right="1020" w:bottom="850" w:left="10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t>lecoursgratuit.com — Fiche Séquence (Mathématiques) — A4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