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270"/>
        <w:gridCol w:w="5270"/>
      </w:tblGrid>
      <w:tr>
        <w:tc>
          <w:tcPr>
            <w:tcW w:type="dxa" w:w="5270"/>
            <w:shd w:val="clear" w:color="auto" w:fill="1F4E79"/>
          </w:tcPr>
          <w:p>
            <w:r>
              <w:rPr>
                <w:b/>
                <w:color w:val="FFFFFF"/>
                <w:sz w:val="44"/>
              </w:rPr>
              <w:t>Feuille de route — Ishikawa (5M/6M)</w:t>
            </w:r>
          </w:p>
        </w:tc>
        <w:tc>
          <w:tcPr>
            <w:tcW w:type="dxa" w:w="5270"/>
            <w:shd w:val="clear" w:color="auto" w:fill="70AD47"/>
          </w:tcPr>
          <w:p>
            <w:pPr>
              <w:jc w:val="right"/>
            </w:pPr>
            <w:r>
              <w:rPr>
                <w:color w:val="FFFFFF"/>
                <w:sz w:val="24"/>
              </w:rPr>
              <w:t>A4 portrait (analyse causes → plan d’action)</w:t>
            </w:r>
          </w:p>
        </w:tc>
      </w:tr>
    </w:tbl>
    <w:p/>
    <w:p>
      <w:pPr>
        <w:pStyle w:val="Heading2"/>
      </w:pPr>
      <w:r>
        <w:t>Informations clés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757"/>
        <w:gridCol w:w="1757"/>
        <w:gridCol w:w="1757"/>
        <w:gridCol w:w="1757"/>
        <w:gridCol w:w="1757"/>
        <w:gridCol w:w="1757"/>
      </w:tblGrid>
      <w:tr>
        <w:tc>
          <w:tcPr>
            <w:tcW w:type="dxa" w:w="1757"/>
            <w:shd w:val="clear" w:color="auto" w:fill="70AD47"/>
          </w:tcPr>
          <w:p>
            <w:r>
              <w:rPr>
                <w:b/>
                <w:color w:val="FFFFFF"/>
              </w:rPr>
              <w:t>Projet</w:t>
            </w:r>
          </w:p>
        </w:tc>
        <w:tc>
          <w:tcPr>
            <w:tcW w:type="dxa" w:w="1757"/>
            <w:shd w:val="clear" w:color="auto" w:fill="70AD47"/>
          </w:tcPr>
          <w:p>
            <w:r>
              <w:rPr>
                <w:b/>
                <w:color w:val="FFFFFF"/>
              </w:rPr>
              <w:t>Sponsor</w:t>
            </w:r>
          </w:p>
        </w:tc>
        <w:tc>
          <w:tcPr>
            <w:tcW w:type="dxa" w:w="1757"/>
            <w:shd w:val="clear" w:color="auto" w:fill="70AD47"/>
          </w:tcPr>
          <w:p>
            <w:r>
              <w:rPr>
                <w:b/>
                <w:color w:val="FFFFFF"/>
              </w:rPr>
              <w:t>Chef de projet</w:t>
            </w:r>
          </w:p>
        </w:tc>
        <w:tc>
          <w:tcPr>
            <w:tcW w:type="dxa" w:w="1757"/>
            <w:shd w:val="clear" w:color="auto" w:fill="70AD47"/>
          </w:tcPr>
          <w:p>
            <w:r>
              <w:rPr>
                <w:b/>
                <w:color w:val="FFFFFF"/>
              </w:rPr>
              <w:t>Périmètre</w:t>
            </w:r>
          </w:p>
        </w:tc>
        <w:tc>
          <w:tcPr>
            <w:tcW w:type="dxa" w:w="1757"/>
            <w:shd w:val="clear" w:color="auto" w:fill="70AD47"/>
          </w:tcPr>
          <w:p>
            <w:r>
              <w:rPr>
                <w:b/>
                <w:color w:val="FFFFFF"/>
              </w:rPr>
              <w:t>Début</w:t>
            </w:r>
          </w:p>
        </w:tc>
        <w:tc>
          <w:tcPr>
            <w:tcW w:type="dxa" w:w="1757"/>
            <w:shd w:val="clear" w:color="auto" w:fill="70AD47"/>
          </w:tcPr>
          <w:p>
            <w:r>
              <w:rPr>
                <w:b/>
                <w:color w:val="FFFFFF"/>
              </w:rPr>
              <w:t>Fin</w:t>
            </w:r>
          </w:p>
        </w:tc>
      </w:tr>
      <w:tr>
        <w:tc>
          <w:tcPr>
            <w:tcW w:type="dxa" w:w="1757"/>
          </w:tcPr>
          <w:p>
            <w:r>
              <w:t>__________</w:t>
            </w:r>
          </w:p>
        </w:tc>
        <w:tc>
          <w:tcPr>
            <w:tcW w:type="dxa" w:w="1757"/>
          </w:tcPr>
          <w:p>
            <w:r>
              <w:t>__________</w:t>
            </w:r>
          </w:p>
        </w:tc>
        <w:tc>
          <w:tcPr>
            <w:tcW w:type="dxa" w:w="1757"/>
          </w:tcPr>
          <w:p>
            <w:r>
              <w:t>__________</w:t>
            </w:r>
          </w:p>
        </w:tc>
        <w:tc>
          <w:tcPr>
            <w:tcW w:type="dxa" w:w="1757"/>
          </w:tcPr>
          <w:p>
            <w:r>
              <w:t>__________</w:t>
            </w:r>
          </w:p>
        </w:tc>
        <w:tc>
          <w:tcPr>
            <w:tcW w:type="dxa" w:w="1757"/>
          </w:tcPr>
          <w:p>
            <w:r>
              <w:t>__________</w:t>
            </w:r>
          </w:p>
        </w:tc>
        <w:tc>
          <w:tcPr>
            <w:tcW w:type="dxa" w:w="1757"/>
          </w:tcPr>
          <w:p>
            <w:r>
              <w:t>__________</w:t>
            </w:r>
          </w:p>
        </w:tc>
      </w:tr>
    </w:tbl>
    <w:p/>
    <w:p>
      <w:pPr>
        <w:pStyle w:val="Heading2"/>
      </w:pPr>
      <w:r>
        <w:t>Diagramme d’Ishikawa (à compléter)</w:t>
      </w:r>
    </w:p>
    <w:p>
      <w:r>
        <w:t>Identifiez les causes majeures par famille, puis remontez jusqu’au problème central. Utilisez la table 5M/6M pour détailler.</w:t>
      </w:r>
    </w:p>
    <w:p>
      <w:r>
        <w:drawing>
          <wp:inline xmlns:a="http://schemas.openxmlformats.org/drawingml/2006/main" xmlns:pic="http://schemas.openxmlformats.org/drawingml/2006/picture">
            <wp:extent cx="5943600" cy="1972117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shikawa_fishbone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72117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Heading2"/>
      </w:pPr>
      <w:r>
        <w:t>5M/6M — Décomposition des causes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5270"/>
        <w:gridCol w:w="5270"/>
      </w:tblGrid>
      <w:tr>
        <w:tc>
          <w:tcPr>
            <w:tcW w:type="dxa" w:w="5270"/>
            <w:shd w:val="clear" w:color="auto" w:fill="70AD47"/>
          </w:tcPr>
          <w:p>
            <w:r>
              <w:rPr>
                <w:b/>
                <w:color w:val="FFFFFF"/>
              </w:rPr>
              <w:t>Catégorie</w:t>
            </w:r>
          </w:p>
        </w:tc>
        <w:tc>
          <w:tcPr>
            <w:tcW w:type="dxa" w:w="5270"/>
            <w:shd w:val="clear" w:color="auto" w:fill="70AD47"/>
          </w:tcPr>
          <w:p>
            <w:r>
              <w:rPr>
                <w:b/>
                <w:color w:val="FFFFFF"/>
              </w:rPr>
              <w:t>Causes détaillées</w:t>
            </w:r>
          </w:p>
        </w:tc>
      </w:tr>
      <w:tr>
        <w:tc>
          <w:tcPr>
            <w:tcW w:type="dxa" w:w="5270"/>
          </w:tcPr>
          <w:p>
            <w:r>
              <w:t>Méthodes</w:t>
            </w:r>
          </w:p>
        </w:tc>
        <w:tc>
          <w:tcPr>
            <w:tcW w:type="dxa" w:w="5270"/>
          </w:tcPr>
          <w:p>
            <w:r>
              <w:t>—</w:t>
            </w:r>
          </w:p>
        </w:tc>
      </w:tr>
      <w:tr>
        <w:tc>
          <w:tcPr>
            <w:tcW w:type="dxa" w:w="5270"/>
          </w:tcPr>
          <w:p>
            <w:r>
              <w:t>Matériel</w:t>
            </w:r>
          </w:p>
        </w:tc>
        <w:tc>
          <w:tcPr>
            <w:tcW w:type="dxa" w:w="5270"/>
          </w:tcPr>
          <w:p>
            <w:r>
              <w:t>—</w:t>
            </w:r>
          </w:p>
        </w:tc>
      </w:tr>
      <w:tr>
        <w:tc>
          <w:tcPr>
            <w:tcW w:type="dxa" w:w="5270"/>
          </w:tcPr>
          <w:p>
            <w:r>
              <w:t>Milieu</w:t>
            </w:r>
          </w:p>
        </w:tc>
        <w:tc>
          <w:tcPr>
            <w:tcW w:type="dxa" w:w="5270"/>
          </w:tcPr>
          <w:p>
            <w:r>
              <w:t>—</w:t>
            </w:r>
          </w:p>
        </w:tc>
      </w:tr>
      <w:tr>
        <w:tc>
          <w:tcPr>
            <w:tcW w:type="dxa" w:w="5270"/>
          </w:tcPr>
          <w:p>
            <w:r>
              <w:t>Main d’œuvre</w:t>
            </w:r>
          </w:p>
        </w:tc>
        <w:tc>
          <w:tcPr>
            <w:tcW w:type="dxa" w:w="5270"/>
          </w:tcPr>
          <w:p>
            <w:r>
              <w:t>—</w:t>
            </w:r>
          </w:p>
        </w:tc>
      </w:tr>
      <w:tr>
        <w:tc>
          <w:tcPr>
            <w:tcW w:type="dxa" w:w="5270"/>
          </w:tcPr>
          <w:p>
            <w:r>
              <w:t>Matière</w:t>
            </w:r>
          </w:p>
        </w:tc>
        <w:tc>
          <w:tcPr>
            <w:tcW w:type="dxa" w:w="5270"/>
          </w:tcPr>
          <w:p>
            <w:r>
              <w:t>—</w:t>
            </w:r>
          </w:p>
        </w:tc>
      </w:tr>
      <w:tr>
        <w:tc>
          <w:tcPr>
            <w:tcW w:type="dxa" w:w="5270"/>
          </w:tcPr>
          <w:p>
            <w:r>
              <w:t>Mesure</w:t>
            </w:r>
          </w:p>
        </w:tc>
        <w:tc>
          <w:tcPr>
            <w:tcW w:type="dxa" w:w="5270"/>
          </w:tcPr>
          <w:p>
            <w:r>
              <w:t>—</w:t>
            </w:r>
          </w:p>
        </w:tc>
      </w:tr>
    </w:tbl>
    <w:p>
      <w:pPr>
        <w:pStyle w:val="Heading2"/>
      </w:pPr>
      <w:r>
        <w:t>Plan d’action priorisé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757"/>
        <w:gridCol w:w="1757"/>
        <w:gridCol w:w="1757"/>
        <w:gridCol w:w="1757"/>
        <w:gridCol w:w="1757"/>
        <w:gridCol w:w="1757"/>
      </w:tblGrid>
      <w:tr>
        <w:tc>
          <w:tcPr>
            <w:tcW w:type="dxa" w:w="1757"/>
            <w:shd w:val="clear" w:color="auto" w:fill="70AD47"/>
          </w:tcPr>
          <w:p>
            <w:r>
              <w:rPr>
                <w:b/>
                <w:color w:val="FFFFFF"/>
              </w:rPr>
              <w:t>Action</w:t>
            </w:r>
          </w:p>
        </w:tc>
        <w:tc>
          <w:tcPr>
            <w:tcW w:type="dxa" w:w="1757"/>
            <w:shd w:val="clear" w:color="auto" w:fill="70AD47"/>
          </w:tcPr>
          <w:p>
            <w:r>
              <w:rPr>
                <w:b/>
                <w:color w:val="FFFFFF"/>
              </w:rPr>
              <w:t>Échéance</w:t>
            </w:r>
          </w:p>
        </w:tc>
        <w:tc>
          <w:tcPr>
            <w:tcW w:type="dxa" w:w="1757"/>
            <w:shd w:val="clear" w:color="auto" w:fill="70AD47"/>
          </w:tcPr>
          <w:p>
            <w:r>
              <w:rPr>
                <w:b/>
                <w:color w:val="FFFFFF"/>
              </w:rPr>
              <w:t>Impact attendu</w:t>
            </w:r>
          </w:p>
        </w:tc>
        <w:tc>
          <w:tcPr>
            <w:tcW w:type="dxa" w:w="1757"/>
            <w:shd w:val="clear" w:color="auto" w:fill="70AD47"/>
          </w:tcPr>
          <w:p>
            <w:r>
              <w:rPr>
                <w:b/>
                <w:color w:val="FFFFFF"/>
              </w:rPr>
              <w:t>Ressources</w:t>
            </w:r>
          </w:p>
        </w:tc>
        <w:tc>
          <w:tcPr>
            <w:tcW w:type="dxa" w:w="1757"/>
            <w:shd w:val="clear" w:color="auto" w:fill="70AD47"/>
          </w:tcPr>
          <w:p>
            <w:r>
              <w:rPr>
                <w:b/>
                <w:color w:val="FFFFFF"/>
              </w:rPr>
              <w:t>Propriétaire</w:t>
            </w:r>
          </w:p>
        </w:tc>
        <w:tc>
          <w:tcPr>
            <w:tcW w:type="dxa" w:w="1757"/>
            <w:shd w:val="clear" w:color="auto" w:fill="70AD47"/>
          </w:tcPr>
          <w:p>
            <w:r>
              <w:rPr>
                <w:b/>
                <w:color w:val="FFFFFF"/>
              </w:rPr>
              <w:t>Statut</w:t>
            </w:r>
          </w:p>
        </w:tc>
      </w:tr>
      <w:tr>
        <w:tc>
          <w:tcPr>
            <w:tcW w:type="dxa" w:w="1757"/>
          </w:tcPr>
          <w:p>
            <w:r>
              <w:t>—</w:t>
            </w:r>
          </w:p>
        </w:tc>
        <w:tc>
          <w:tcPr>
            <w:tcW w:type="dxa" w:w="1757"/>
          </w:tcPr>
          <w:p>
            <w:r>
              <w:t>—</w:t>
            </w:r>
          </w:p>
        </w:tc>
        <w:tc>
          <w:tcPr>
            <w:tcW w:type="dxa" w:w="1757"/>
          </w:tcPr>
          <w:p>
            <w:r>
              <w:t>—</w:t>
            </w:r>
          </w:p>
        </w:tc>
        <w:tc>
          <w:tcPr>
            <w:tcW w:type="dxa" w:w="1757"/>
          </w:tcPr>
          <w:p>
            <w:r>
              <w:t>—</w:t>
            </w:r>
          </w:p>
        </w:tc>
        <w:tc>
          <w:tcPr>
            <w:tcW w:type="dxa" w:w="1757"/>
          </w:tcPr>
          <w:p>
            <w:r>
              <w:t>—</w:t>
            </w:r>
          </w:p>
        </w:tc>
        <w:tc>
          <w:tcPr>
            <w:tcW w:type="dxa" w:w="1757"/>
          </w:tcPr>
          <w:p>
            <w:r>
              <w:t>—</w:t>
            </w:r>
          </w:p>
        </w:tc>
      </w:tr>
      <w:tr>
        <w:tc>
          <w:tcPr>
            <w:tcW w:type="dxa" w:w="1757"/>
          </w:tcPr>
          <w:p>
            <w:r>
              <w:t>—</w:t>
            </w:r>
          </w:p>
        </w:tc>
        <w:tc>
          <w:tcPr>
            <w:tcW w:type="dxa" w:w="1757"/>
          </w:tcPr>
          <w:p>
            <w:r>
              <w:t>—</w:t>
            </w:r>
          </w:p>
        </w:tc>
        <w:tc>
          <w:tcPr>
            <w:tcW w:type="dxa" w:w="1757"/>
          </w:tcPr>
          <w:p>
            <w:r>
              <w:t>—</w:t>
            </w:r>
          </w:p>
        </w:tc>
        <w:tc>
          <w:tcPr>
            <w:tcW w:type="dxa" w:w="1757"/>
          </w:tcPr>
          <w:p>
            <w:r>
              <w:t>—</w:t>
            </w:r>
          </w:p>
        </w:tc>
        <w:tc>
          <w:tcPr>
            <w:tcW w:type="dxa" w:w="1757"/>
          </w:tcPr>
          <w:p>
            <w:r>
              <w:t>—</w:t>
            </w:r>
          </w:p>
        </w:tc>
        <w:tc>
          <w:tcPr>
            <w:tcW w:type="dxa" w:w="1757"/>
          </w:tcPr>
          <w:p>
            <w:r>
              <w:t>—</w:t>
            </w:r>
          </w:p>
        </w:tc>
      </w:tr>
      <w:tr>
        <w:tc>
          <w:tcPr>
            <w:tcW w:type="dxa" w:w="1757"/>
          </w:tcPr>
          <w:p>
            <w:r>
              <w:t>—</w:t>
            </w:r>
          </w:p>
        </w:tc>
        <w:tc>
          <w:tcPr>
            <w:tcW w:type="dxa" w:w="1757"/>
          </w:tcPr>
          <w:p>
            <w:r>
              <w:t>—</w:t>
            </w:r>
          </w:p>
        </w:tc>
        <w:tc>
          <w:tcPr>
            <w:tcW w:type="dxa" w:w="1757"/>
          </w:tcPr>
          <w:p>
            <w:r>
              <w:t>—</w:t>
            </w:r>
          </w:p>
        </w:tc>
        <w:tc>
          <w:tcPr>
            <w:tcW w:type="dxa" w:w="1757"/>
          </w:tcPr>
          <w:p>
            <w:r>
              <w:t>—</w:t>
            </w:r>
          </w:p>
        </w:tc>
        <w:tc>
          <w:tcPr>
            <w:tcW w:type="dxa" w:w="1757"/>
          </w:tcPr>
          <w:p>
            <w:r>
              <w:t>—</w:t>
            </w:r>
          </w:p>
        </w:tc>
        <w:tc>
          <w:tcPr>
            <w:tcW w:type="dxa" w:w="1757"/>
          </w:tcPr>
          <w:p>
            <w:r>
              <w:t>—</w:t>
            </w:r>
          </w:p>
        </w:tc>
      </w:tr>
      <w:tr>
        <w:tc>
          <w:tcPr>
            <w:tcW w:type="dxa" w:w="1757"/>
          </w:tcPr>
          <w:p>
            <w:r>
              <w:t>—</w:t>
            </w:r>
          </w:p>
        </w:tc>
        <w:tc>
          <w:tcPr>
            <w:tcW w:type="dxa" w:w="1757"/>
          </w:tcPr>
          <w:p>
            <w:r>
              <w:t>—</w:t>
            </w:r>
          </w:p>
        </w:tc>
        <w:tc>
          <w:tcPr>
            <w:tcW w:type="dxa" w:w="1757"/>
          </w:tcPr>
          <w:p>
            <w:r>
              <w:t>—</w:t>
            </w:r>
          </w:p>
        </w:tc>
        <w:tc>
          <w:tcPr>
            <w:tcW w:type="dxa" w:w="1757"/>
          </w:tcPr>
          <w:p>
            <w:r>
              <w:t>—</w:t>
            </w:r>
          </w:p>
        </w:tc>
        <w:tc>
          <w:tcPr>
            <w:tcW w:type="dxa" w:w="1757"/>
          </w:tcPr>
          <w:p>
            <w:r>
              <w:t>—</w:t>
            </w:r>
          </w:p>
        </w:tc>
        <w:tc>
          <w:tcPr>
            <w:tcW w:type="dxa" w:w="1757"/>
          </w:tcPr>
          <w:p>
            <w:r>
              <w:t>—</w:t>
            </w:r>
          </w:p>
        </w:tc>
      </w:tr>
      <w:tr>
        <w:tc>
          <w:tcPr>
            <w:tcW w:type="dxa" w:w="1757"/>
          </w:tcPr>
          <w:p>
            <w:r>
              <w:t>—</w:t>
            </w:r>
          </w:p>
        </w:tc>
        <w:tc>
          <w:tcPr>
            <w:tcW w:type="dxa" w:w="1757"/>
          </w:tcPr>
          <w:p>
            <w:r>
              <w:t>—</w:t>
            </w:r>
          </w:p>
        </w:tc>
        <w:tc>
          <w:tcPr>
            <w:tcW w:type="dxa" w:w="1757"/>
          </w:tcPr>
          <w:p>
            <w:r>
              <w:t>—</w:t>
            </w:r>
          </w:p>
        </w:tc>
        <w:tc>
          <w:tcPr>
            <w:tcW w:type="dxa" w:w="1757"/>
          </w:tcPr>
          <w:p>
            <w:r>
              <w:t>—</w:t>
            </w:r>
          </w:p>
        </w:tc>
        <w:tc>
          <w:tcPr>
            <w:tcW w:type="dxa" w:w="1757"/>
          </w:tcPr>
          <w:p>
            <w:r>
              <w:t>—</w:t>
            </w:r>
          </w:p>
        </w:tc>
        <w:tc>
          <w:tcPr>
            <w:tcW w:type="dxa" w:w="1757"/>
          </w:tcPr>
          <w:p>
            <w:r>
              <w:t>—</w:t>
            </w:r>
          </w:p>
        </w:tc>
      </w:tr>
      <w:tr>
        <w:tc>
          <w:tcPr>
            <w:tcW w:type="dxa" w:w="1757"/>
          </w:tcPr>
          <w:p>
            <w:r>
              <w:t>—</w:t>
            </w:r>
          </w:p>
        </w:tc>
        <w:tc>
          <w:tcPr>
            <w:tcW w:type="dxa" w:w="1757"/>
          </w:tcPr>
          <w:p>
            <w:r>
              <w:t>—</w:t>
            </w:r>
          </w:p>
        </w:tc>
        <w:tc>
          <w:tcPr>
            <w:tcW w:type="dxa" w:w="1757"/>
          </w:tcPr>
          <w:p>
            <w:r>
              <w:t>—</w:t>
            </w:r>
          </w:p>
        </w:tc>
        <w:tc>
          <w:tcPr>
            <w:tcW w:type="dxa" w:w="1757"/>
          </w:tcPr>
          <w:p>
            <w:r>
              <w:t>—</w:t>
            </w:r>
          </w:p>
        </w:tc>
        <w:tc>
          <w:tcPr>
            <w:tcW w:type="dxa" w:w="1757"/>
          </w:tcPr>
          <w:p>
            <w:r>
              <w:t>—</w:t>
            </w:r>
          </w:p>
        </w:tc>
        <w:tc>
          <w:tcPr>
            <w:tcW w:type="dxa" w:w="1757"/>
          </w:tcPr>
          <w:p>
            <w:r>
              <w:t>—</w:t>
            </w:r>
          </w:p>
        </w:tc>
      </w:tr>
    </w:tbl>
    <w:p/>
    <w:p>
      <w:pPr>
        <w:pStyle w:val="Heading2"/>
      </w:pPr>
      <w:r>
        <w:t>Notes</w:t>
      </w:r>
    </w:p>
    <w:p>
      <w:r>
        <w:t>……………………………………………………………………………………………………………………………………………………</w:t>
      </w:r>
    </w:p>
    <w:p>
      <w:r>
        <w:t>……………………………………………………………………………………………………………………………………………………</w:t>
      </w:r>
    </w:p>
    <w:p>
      <w:r>
        <w:t>……………………………………………………………………………………………………………………………………………………</w:t>
      </w:r>
    </w:p>
    <w:p>
      <w:r>
        <w:t>……………………………………………………………………………………………………………………………………………………</w:t>
      </w:r>
    </w:p>
    <w:p>
      <w:r>
        <w:t>……………………………………………………………………………………………………………………………………………………</w:t>
      </w:r>
    </w:p>
    <w:sectPr w:rsidR="00FC693F" w:rsidRPr="0006063C" w:rsidSect="00034616">
      <w:footerReference w:type="default" r:id="rId10"/>
      <w:pgSz w:w="12240" w:h="15840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>lecoursgratuit.com — Feuille de route • Pack VISUELS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Calibri" w:hAnsi="Calibri"/>
      <w:b/>
      <w:bCs/>
      <w:color w:val="365F91" w:themeColor="accent1" w:themeShade="BF"/>
      <w:sz w:val="36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Calibri" w:hAnsi="Calibri"/>
      <w:b/>
      <w:bCs/>
      <w:color w:val="4F81BD" w:themeColor="accent1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