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COMPARATEUR — BAS DE CONTENTION (ONE PAGE)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813"/>
        <w:gridCol w:w="1813"/>
        <w:gridCol w:w="1813"/>
        <w:gridCol w:w="1813"/>
        <w:gridCol w:w="1813"/>
        <w:gridCol w:w="1813"/>
      </w:tblGrid>
      <w:tr>
        <w:tc>
          <w:tcPr>
            <w:tcW w:type="dxa" w:w="1813"/>
            <w:vAlign w:val="center"/>
          </w:tcPr>
          <w:p>
            <w:r>
              <w:t>Patient</w:t>
            </w:r>
          </w:p>
        </w:tc>
        <w:tc>
          <w:tcPr>
            <w:tcW w:type="dxa" w:w="1813"/>
            <w:vAlign w:val="center"/>
          </w:tcPr>
          <w:p>
            <w:r>
              <w:t>………………………………</w:t>
            </w:r>
          </w:p>
        </w:tc>
        <w:tc>
          <w:tcPr>
            <w:tcW w:type="dxa" w:w="1813"/>
            <w:vAlign w:val="center"/>
          </w:tcPr>
          <w:p>
            <w:r>
              <w:t>Date</w:t>
            </w:r>
          </w:p>
        </w:tc>
        <w:tc>
          <w:tcPr>
            <w:tcW w:type="dxa" w:w="1813"/>
            <w:vAlign w:val="center"/>
          </w:tcPr>
          <w:p>
            <w:r>
              <w:t>………/………/…………</w:t>
            </w:r>
          </w:p>
        </w:tc>
        <w:tc>
          <w:tcPr>
            <w:tcW w:type="dxa" w:w="1813"/>
            <w:vAlign w:val="center"/>
          </w:tcPr>
          <w:p>
            <w:r>
              <w:t>Jambe</w:t>
            </w:r>
          </w:p>
        </w:tc>
        <w:tc>
          <w:tcPr>
            <w:tcW w:type="dxa" w:w="1813"/>
            <w:vAlign w:val="center"/>
          </w:tcPr>
          <w:p>
            <w:r>
              <w:t>☐ G   ☐ D   Classe ☐ I ☐ II ☐ III ☐ IV</w:t>
            </w:r>
          </w:p>
        </w:tc>
      </w:tr>
    </w:tbl>
    <w:p/>
    <w:p>
      <w:r>
        <w:rPr>
          <w:sz w:val="18"/>
        </w:rPr>
        <w:t>Légende : 🧦 AD (mi‑bas)   🦵 AG (cuisse)   👖 AT (collant)   •   ☐ = caractéristique présente (Pointe/Silicone/Sur‑mesure)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8"/>
        <w:gridCol w:w="1088"/>
        <w:gridCol w:w="1088"/>
        <w:gridCol w:w="1088"/>
        <w:gridCol w:w="1088"/>
        <w:gridCol w:w="1088"/>
        <w:gridCol w:w="1088"/>
        <w:gridCol w:w="1088"/>
        <w:gridCol w:w="1088"/>
        <w:gridCol w:w="1088"/>
      </w:tblGrid>
      <w:tr>
        <w:tc>
          <w:tcPr>
            <w:tcW w:type="dxa" w:w="794"/>
            <w:shd w:fill="E6F0FF"/>
            <w:vAlign w:val="center"/>
          </w:tcPr>
          <w:p>
            <w:r>
              <w:t>Type</w:t>
            </w:r>
          </w:p>
        </w:tc>
        <w:tc>
          <w:tcPr>
            <w:tcW w:type="dxa" w:w="2608"/>
            <w:shd w:fill="E6F0FF"/>
            <w:vAlign w:val="center"/>
          </w:tcPr>
          <w:p>
            <w:r>
              <w:t>Référence / Modèle</w:t>
            </w:r>
          </w:p>
        </w:tc>
        <w:tc>
          <w:tcPr>
            <w:tcW w:type="dxa" w:w="850"/>
            <w:shd w:fill="E6F0FF"/>
            <w:vAlign w:val="center"/>
          </w:tcPr>
          <w:p>
            <w:r>
              <w:t>Taille</w:t>
            </w:r>
          </w:p>
        </w:tc>
        <w:tc>
          <w:tcPr>
            <w:tcW w:type="dxa" w:w="1020"/>
            <w:shd w:fill="E6F0FF"/>
            <w:vAlign w:val="center"/>
          </w:tcPr>
          <w:p>
            <w:r>
              <w:t>Couleur</w:t>
            </w:r>
          </w:p>
        </w:tc>
        <w:tc>
          <w:tcPr>
            <w:tcW w:type="dxa" w:w="850"/>
            <w:shd w:fill="E6F0FF"/>
            <w:vAlign w:val="center"/>
          </w:tcPr>
          <w:p>
            <w:r>
              <w:t>Pointe</w:t>
            </w:r>
          </w:p>
        </w:tc>
        <w:tc>
          <w:tcPr>
            <w:tcW w:type="dxa" w:w="1020"/>
            <w:shd w:fill="E6F0FF"/>
            <w:vAlign w:val="center"/>
          </w:tcPr>
          <w:p>
            <w:r>
              <w:t>Silicone</w:t>
            </w:r>
          </w:p>
        </w:tc>
        <w:tc>
          <w:tcPr>
            <w:tcW w:type="dxa" w:w="1134"/>
            <w:shd w:fill="E6F0FF"/>
            <w:vAlign w:val="center"/>
          </w:tcPr>
          <w:p>
            <w:r>
              <w:t>Sur‑mesure</w:t>
            </w:r>
          </w:p>
        </w:tc>
        <w:tc>
          <w:tcPr>
            <w:tcW w:type="dxa" w:w="1531"/>
            <w:shd w:fill="E6F0FF"/>
            <w:vAlign w:val="center"/>
          </w:tcPr>
          <w:p>
            <w:r>
              <w:t>Entretien</w:t>
            </w:r>
          </w:p>
        </w:tc>
        <w:tc>
          <w:tcPr>
            <w:tcW w:type="dxa" w:w="1134"/>
            <w:shd w:fill="E6F0FF"/>
            <w:vAlign w:val="center"/>
          </w:tcPr>
          <w:p>
            <w:r>
              <w:t>Prix TTC</w:t>
            </w:r>
          </w:p>
        </w:tc>
        <w:tc>
          <w:tcPr>
            <w:tcW w:type="dxa" w:w="1134"/>
            <w:shd w:fill="E6F0FF"/>
            <w:vAlign w:val="center"/>
          </w:tcPr>
          <w:p>
            <w:r>
              <w:t>Avis ★/5</w:t>
            </w:r>
          </w:p>
        </w:tc>
      </w:tr>
      <w:tr>
        <w:tc>
          <w:tcPr>
            <w:tcW w:type="dxa" w:w="1088"/>
          </w:tcPr>
          <w:p>
            <w:r>
              <w:t>🧦/🦵/👖</w:t>
            </w:r>
          </w:p>
        </w:tc>
        <w:tc>
          <w:tcPr>
            <w:tcW w:type="dxa" w:w="1088"/>
          </w:tcPr>
          <w:p>
            <w:r>
              <w:t>…</w:t>
            </w:r>
          </w:p>
        </w:tc>
        <w:tc>
          <w:tcPr>
            <w:tcW w:type="dxa" w:w="1088"/>
          </w:tcPr>
          <w:p>
            <w:r>
              <w:t>S‑XL</w:t>
            </w:r>
          </w:p>
        </w:tc>
        <w:tc>
          <w:tcPr>
            <w:tcW w:type="dxa" w:w="1088"/>
          </w:tcPr>
          <w:p>
            <w:r>
              <w:t>Noir/Chair/…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30°C / sac</w:t>
            </w:r>
          </w:p>
        </w:tc>
        <w:tc>
          <w:tcPr>
            <w:tcW w:type="dxa" w:w="1088"/>
          </w:tcPr>
          <w:p>
            <w:r>
              <w:t>… €</w:t>
            </w:r>
          </w:p>
        </w:tc>
        <w:tc>
          <w:tcPr>
            <w:tcW w:type="dxa" w:w="1088"/>
          </w:tcPr>
          <w:p>
            <w:r>
              <w:t>☆☆☆☆☆</w:t>
            </w:r>
          </w:p>
        </w:tc>
      </w:tr>
      <w:tr>
        <w:tc>
          <w:tcPr>
            <w:tcW w:type="dxa" w:w="1088"/>
          </w:tcPr>
          <w:p>
            <w:r>
              <w:t>🧦/🦵/👖</w:t>
            </w:r>
          </w:p>
        </w:tc>
        <w:tc>
          <w:tcPr>
            <w:tcW w:type="dxa" w:w="1088"/>
          </w:tcPr>
          <w:p>
            <w:r>
              <w:t>…</w:t>
            </w:r>
          </w:p>
        </w:tc>
        <w:tc>
          <w:tcPr>
            <w:tcW w:type="dxa" w:w="1088"/>
          </w:tcPr>
          <w:p>
            <w:r>
              <w:t>S‑XL</w:t>
            </w:r>
          </w:p>
        </w:tc>
        <w:tc>
          <w:tcPr>
            <w:tcW w:type="dxa" w:w="1088"/>
          </w:tcPr>
          <w:p>
            <w:r>
              <w:t>Noir/Chair/…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30°C / sac</w:t>
            </w:r>
          </w:p>
        </w:tc>
        <w:tc>
          <w:tcPr>
            <w:tcW w:type="dxa" w:w="1088"/>
          </w:tcPr>
          <w:p>
            <w:r>
              <w:t>… €</w:t>
            </w:r>
          </w:p>
        </w:tc>
        <w:tc>
          <w:tcPr>
            <w:tcW w:type="dxa" w:w="1088"/>
          </w:tcPr>
          <w:p>
            <w:r>
              <w:t>☆☆☆☆☆</w:t>
            </w:r>
          </w:p>
        </w:tc>
      </w:tr>
      <w:tr>
        <w:tc>
          <w:tcPr>
            <w:tcW w:type="dxa" w:w="1088"/>
          </w:tcPr>
          <w:p>
            <w:r>
              <w:t>🧦/🦵/👖</w:t>
            </w:r>
          </w:p>
        </w:tc>
        <w:tc>
          <w:tcPr>
            <w:tcW w:type="dxa" w:w="1088"/>
          </w:tcPr>
          <w:p>
            <w:r>
              <w:t>…</w:t>
            </w:r>
          </w:p>
        </w:tc>
        <w:tc>
          <w:tcPr>
            <w:tcW w:type="dxa" w:w="1088"/>
          </w:tcPr>
          <w:p>
            <w:r>
              <w:t>S‑XL</w:t>
            </w:r>
          </w:p>
        </w:tc>
        <w:tc>
          <w:tcPr>
            <w:tcW w:type="dxa" w:w="1088"/>
          </w:tcPr>
          <w:p>
            <w:r>
              <w:t>Noir/Chair/…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30°C / sac</w:t>
            </w:r>
          </w:p>
        </w:tc>
        <w:tc>
          <w:tcPr>
            <w:tcW w:type="dxa" w:w="1088"/>
          </w:tcPr>
          <w:p>
            <w:r>
              <w:t>… €</w:t>
            </w:r>
          </w:p>
        </w:tc>
        <w:tc>
          <w:tcPr>
            <w:tcW w:type="dxa" w:w="1088"/>
          </w:tcPr>
          <w:p>
            <w:r>
              <w:t>☆☆☆☆☆</w:t>
            </w:r>
          </w:p>
        </w:tc>
      </w:tr>
      <w:tr>
        <w:tc>
          <w:tcPr>
            <w:tcW w:type="dxa" w:w="1088"/>
          </w:tcPr>
          <w:p>
            <w:r>
              <w:t>🧦/🦵/👖</w:t>
            </w:r>
          </w:p>
        </w:tc>
        <w:tc>
          <w:tcPr>
            <w:tcW w:type="dxa" w:w="1088"/>
          </w:tcPr>
          <w:p>
            <w:r>
              <w:t>…</w:t>
            </w:r>
          </w:p>
        </w:tc>
        <w:tc>
          <w:tcPr>
            <w:tcW w:type="dxa" w:w="1088"/>
          </w:tcPr>
          <w:p>
            <w:r>
              <w:t>S‑XL</w:t>
            </w:r>
          </w:p>
        </w:tc>
        <w:tc>
          <w:tcPr>
            <w:tcW w:type="dxa" w:w="1088"/>
          </w:tcPr>
          <w:p>
            <w:r>
              <w:t>Noir/Chair/…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30°C / sac</w:t>
            </w:r>
          </w:p>
        </w:tc>
        <w:tc>
          <w:tcPr>
            <w:tcW w:type="dxa" w:w="1088"/>
          </w:tcPr>
          <w:p>
            <w:r>
              <w:t>… €</w:t>
            </w:r>
          </w:p>
        </w:tc>
        <w:tc>
          <w:tcPr>
            <w:tcW w:type="dxa" w:w="1088"/>
          </w:tcPr>
          <w:p>
            <w:r>
              <w:t>☆☆☆☆☆</w:t>
            </w:r>
          </w:p>
        </w:tc>
      </w:tr>
      <w:tr>
        <w:tc>
          <w:tcPr>
            <w:tcW w:type="dxa" w:w="1088"/>
          </w:tcPr>
          <w:p>
            <w:r>
              <w:t>🧦/🦵/👖</w:t>
            </w:r>
          </w:p>
        </w:tc>
        <w:tc>
          <w:tcPr>
            <w:tcW w:type="dxa" w:w="1088"/>
          </w:tcPr>
          <w:p>
            <w:r>
              <w:t>…</w:t>
            </w:r>
          </w:p>
        </w:tc>
        <w:tc>
          <w:tcPr>
            <w:tcW w:type="dxa" w:w="1088"/>
          </w:tcPr>
          <w:p>
            <w:r>
              <w:t>S‑XL</w:t>
            </w:r>
          </w:p>
        </w:tc>
        <w:tc>
          <w:tcPr>
            <w:tcW w:type="dxa" w:w="1088"/>
          </w:tcPr>
          <w:p>
            <w:r>
              <w:t>Noir/Chair/…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30°C / sac</w:t>
            </w:r>
          </w:p>
        </w:tc>
        <w:tc>
          <w:tcPr>
            <w:tcW w:type="dxa" w:w="1088"/>
          </w:tcPr>
          <w:p>
            <w:r>
              <w:t>… €</w:t>
            </w:r>
          </w:p>
        </w:tc>
        <w:tc>
          <w:tcPr>
            <w:tcW w:type="dxa" w:w="1088"/>
          </w:tcPr>
          <w:p>
            <w:r>
              <w:t>☆☆☆☆☆</w:t>
            </w:r>
          </w:p>
        </w:tc>
      </w:tr>
      <w:tr>
        <w:tc>
          <w:tcPr>
            <w:tcW w:type="dxa" w:w="1088"/>
          </w:tcPr>
          <w:p>
            <w:r>
              <w:t>🧦/🦵/👖</w:t>
            </w:r>
          </w:p>
        </w:tc>
        <w:tc>
          <w:tcPr>
            <w:tcW w:type="dxa" w:w="1088"/>
          </w:tcPr>
          <w:p>
            <w:r>
              <w:t>…</w:t>
            </w:r>
          </w:p>
        </w:tc>
        <w:tc>
          <w:tcPr>
            <w:tcW w:type="dxa" w:w="1088"/>
          </w:tcPr>
          <w:p>
            <w:r>
              <w:t>S‑XL</w:t>
            </w:r>
          </w:p>
        </w:tc>
        <w:tc>
          <w:tcPr>
            <w:tcW w:type="dxa" w:w="1088"/>
          </w:tcPr>
          <w:p>
            <w:r>
              <w:t>Noir/Chair/…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☐</w:t>
            </w:r>
          </w:p>
        </w:tc>
        <w:tc>
          <w:tcPr>
            <w:tcW w:type="dxa" w:w="1088"/>
          </w:tcPr>
          <w:p>
            <w:r>
              <w:t>30°C / sac</w:t>
            </w:r>
          </w:p>
        </w:tc>
        <w:tc>
          <w:tcPr>
            <w:tcW w:type="dxa" w:w="1088"/>
          </w:tcPr>
          <w:p>
            <w:r>
              <w:t>… €</w:t>
            </w:r>
          </w:p>
        </w:tc>
        <w:tc>
          <w:tcPr>
            <w:tcW w:type="dxa" w:w="1088"/>
          </w:tcPr>
          <w:p>
            <w:r>
              <w:t>☆☆☆☆☆</w:t>
            </w:r>
          </w:p>
        </w:tc>
      </w:tr>
    </w:tbl>
    <w:p>
      <w:r>
        <w:rPr>
          <w:sz w:val="19"/>
        </w:rPr>
        <w:t>Essai &amp; remarques : Enfilage ☐ Aisé ☐ Diff.   Confort ☐ OK ☐ À revoir : __________   Hauteur/Terminaison : __________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627"/>
        <w:gridCol w:w="3627"/>
        <w:gridCol w:w="3627"/>
      </w:tblGrid>
      <w:tr>
        <w:tc>
          <w:tcPr>
            <w:tcW w:type="dxa" w:w="3627"/>
            <w:vAlign w:val="center"/>
          </w:tcPr>
          <w:p>
            <w:r>
              <w:t>Praticien : ………………… Signature : ………………</w:t>
            </w:r>
          </w:p>
        </w:tc>
        <w:tc>
          <w:tcPr>
            <w:tcW w:type="dxa" w:w="3627"/>
            <w:vAlign w:val="center"/>
          </w:tcPr>
          <w:p>
            <w:r>
              <w:t>Patient : ………………… Signature : ………………</w:t>
            </w:r>
          </w:p>
        </w:tc>
        <w:tc>
          <w:tcPr>
            <w:tcW w:type="dxa" w:w="3627"/>
            <w:vAlign w:val="center"/>
          </w:tcPr>
          <w:p>
            <w:r>
              <w:t>Date : ………………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24" w:right="680" w:bottom="624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rPr>
        <w:color w:val="787878"/>
        <w:sz w:val="16"/>
      </w:rPr>
      <w:t>lecoursgratuit.com — Comparateur bas de contention (One Page)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