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766E"/>
          <w:sz w:val="40"/>
        </w:rPr>
        <w:t>CHECKLIST CAMPING-CAR — A4 PAYSAGE À IMPRIMER</w:t>
      </w:r>
    </w:p>
    <w:p>
      <w:pPr>
        <w:jc w:val="center"/>
      </w:pPr>
      <w:r>
        <w:rPr>
          <w:sz w:val="22"/>
        </w:rPr>
        <w:t>Contrôles avant départ, installation sur aire, gestion électricité/eau/gaz, couchage, cuisine, hygiène et sécurité.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35"/>
        <w:gridCol w:w="1935"/>
        <w:gridCol w:w="1935"/>
        <w:gridCol w:w="1935"/>
        <w:gridCol w:w="1935"/>
        <w:gridCol w:w="1935"/>
        <w:gridCol w:w="1935"/>
        <w:gridCol w:w="1935"/>
      </w:tblGrid>
      <w:tr>
        <w:tc>
          <w:tcPr>
            <w:tcW w:type="dxa" w:w="1935"/>
          </w:tcPr>
          <w:p>
            <w:r/>
            <w:r>
              <w:rPr>
                <w:b/>
                <w:sz w:val="20"/>
              </w:rPr>
              <w:t>Modèle / Immat.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PTAC / Permis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Long./Larg./Haut.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Places assises / nuit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 / ____</w:t>
            </w:r>
          </w:p>
        </w:tc>
      </w:tr>
      <w:tr>
        <w:tc>
          <w:tcPr>
            <w:tcW w:type="dxa" w:w="1935"/>
          </w:tcPr>
          <w:p>
            <w:r/>
            <w:r>
              <w:rPr>
                <w:b/>
                <w:sz w:val="20"/>
              </w:rPr>
              <w:t>Conducteur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Passagers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Départ / Retour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____/____   →   ____/____</w:t>
            </w:r>
          </w:p>
        </w:tc>
        <w:tc>
          <w:tcPr>
            <w:tcW w:type="dxa" w:w="1935"/>
          </w:tcPr>
          <w:p>
            <w:r/>
            <w:r>
              <w:rPr>
                <w:b/>
                <w:sz w:val="20"/>
              </w:rPr>
              <w:t>Itinéraire / Aires</w:t>
            </w:r>
          </w:p>
        </w:tc>
        <w:tc>
          <w:tcPr>
            <w:tcW w:type="dxa" w:w="1935"/>
          </w:tcPr>
          <w:p>
            <w:r/>
            <w:r>
              <w:rPr>
                <w:b w:val="0"/>
                <w:sz w:val="20"/>
              </w:rPr>
              <w:t>____________________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DOCUMENTS &amp; CONDUITE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Carte grise, assurance, assistance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Contrôle technique / vignette Crit’Air (si applicable)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Permis adapté (PTAC, remorque)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Notice constructeur / carnet d’entretien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Télépéage / moyens de paiement / euros &amp; monnaie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SÉCURITÉ &amp; RÉGLEMENTATION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Triangle &amp; gilets de sécurité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Extincteur contrôlé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Trousse de secours (à jour)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Trousse auto (fusibles, ampoules)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Détecteur fumée / CO (piles OK)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Géolocalisation / antivol / alarme (si équipé)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ÉLECTRICITÉ 12V / 230V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Batterie cellule (charge / état)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Batterie porteur (charge / état)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Rallonge 230V + adaptateur camping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Disjoncteur différentiel / contrôles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Convertisseur / chargeurs / prises USB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Panneaux solaires (production / régulateur)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Lampe frontale / lanternes / piles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GAZ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Bouteille(s) gaz (niveau / date)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Détendeur &amp; lyres (état / date)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Fuites : test mousse/odeur (ventiler)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Fermeture robinets au roulage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EAU (PROPRE / GRISE / NOIRE)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Réservoir eau propre rempli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Tuyau + embouts universels 1/2–3/4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Arrosoir/entonnoir (si accès restreint)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Réservoir eaux grises : vide / bouchon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Cassette WC : produits / papier spécial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Gants / produit désinfectant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COUCHAGE &amp; CABINE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Draps-housses, couettes / duvets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Oreillers / taies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Rideaux / occultants / isolants pare-brise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Chauffage / aération maîtrisés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CUISINE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Vaisselle (assiettes, bols, mugs)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Couverts + couteau cuisine / planche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Poêles / casseroles / couvercles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Éponge, liquide vaisselle, torchons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Aliments 48–72h (secs + frais 1er jour)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Condiments (sel, poivre, huile, sucre)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Poubelles (tri), sacs zippés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Allumettes / briquet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SALLE D’EAU &amp; HYGIÈNE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Serviettes microfibre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Trousse de toilette (brosse/ dentifrice/ gel)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Papier WC spécial cassette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Tapis de douche / raclette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Trousse pharmacie (antalgiques, pansements)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RANGEMENT &amp; ENTRETIEN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Cales de nivellement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Balayette / pelle / serpillière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Aspirateur 12V (si utile)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Chiffons microfibres / lingettes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Duct tape / colliers de serrage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Kit crevaison / compresseur / roue de secours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Câbles de démarrage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EXTÉRIEUR &amp; IMPLANTATION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Store banne / auvent (sardines, haubans)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Tapis de sol extérieur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Table pliante / chaises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Tapis d’entrée / bac à chaussures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Éclairage extérieur / guirlande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Tarp / brise-vent (si vent)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AVANT DE ROULER (CHECK DÉPART)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Placards, tiroirs, frigo verrouillés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Lanterneaux &amp; fenêtres fermés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Marchepied rentré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Antenne / parabole abaissée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Cales retirées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Porte cellule &amp; soutes verrouillées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Rallonge 230V débranchée &amp; rangée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Bouteille(s) gaz fermée(s)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Table/auvent/stores rangés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Feux, clignotants, frein : test OK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Pression pneus / roue secours OK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Rétroviseurs réglés / visibilité OK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ARRIVÉE &amp; INSTALLATION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Emplacement choisi (sol, vent, eau)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Mise à niveau + frein à main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Cales posées (sécurité)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Branchement 230V (si dispo)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Eau : point repéré, tuyau prêt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Aération cuisine / détecteurs testés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Store/auvent monté si météo stable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Organisation zones : cuisine / nuit / rangement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69"/>
        <w:gridCol w:w="3869"/>
        <w:gridCol w:w="3869"/>
        <w:gridCol w:w="3869"/>
      </w:tblGrid>
      <w:tr>
        <w:tc>
          <w:tcPr>
            <w:tcW w:type="dxa" w:w="15476"/>
            <w:gridSpan w:val="4"/>
            <w:shd w:val="clear" w:color="auto" w:fill="0F766E"/>
          </w:tcPr>
          <w:p>
            <w:r/>
            <w:r>
              <w:rPr>
                <w:b/>
                <w:color w:val="FFFFFF"/>
                <w:sz w:val="24"/>
              </w:rPr>
              <w:t xml:space="preserve"> AVANT DE QUITTER L’AIRE</w:t>
            </w:r>
          </w:p>
        </w:tc>
      </w:tr>
      <w:tr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Qté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OK</w:t>
            </w:r>
          </w:p>
        </w:tc>
        <w:tc>
          <w:tcPr>
            <w:tcW w:type="dxa" w:w="3869"/>
            <w:shd w:val="clear" w:color="auto" w:fill="115E59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Eaux grises vidangées (aire dédiée)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Cassette WC vidée &amp; rincée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Eau propre remise à niveau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Déchets triés &amp; emportés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  <w:tr>
        <w:tc>
          <w:tcPr>
            <w:tcW w:type="dxa" w:w="3869"/>
          </w:tcPr>
          <w:p>
            <w:r/>
            <w:r>
              <w:rPr>
                <w:b w:val="0"/>
                <w:sz w:val="20"/>
              </w:rPr>
              <w:t>Tour du site : aucun oubli</w:t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0"/>
              </w:rPr>
            </w:r>
          </w:p>
        </w:tc>
        <w:tc>
          <w:tcPr>
            <w:tcW w:type="dxa" w:w="3869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☐</w:t>
            </w:r>
          </w:p>
        </w:tc>
        <w:tc>
          <w:tcPr>
            <w:tcW w:type="dxa" w:w="3869"/>
          </w:tcPr>
          <w:p>
            <w:r/>
            <w:r>
              <w:rPr>
                <w:b w:val="0"/>
                <w:sz w:val="20"/>
              </w:rPr>
            </w:r>
          </w:p>
        </w:tc>
      </w:tr>
    </w:tbl>
    <w:p/>
    <w:sectPr w:rsidR="00FC693F" w:rsidRPr="0006063C" w:rsidSect="00034616">
      <w:footerReference w:type="default" r:id="rId9"/>
      <w:pgSz w:w="16838" w:h="11906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Checklist Camping-Car — A4 paysage |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