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COMPTE RENDU — INTERVENTION TECHNIQUE (PAYSAGE)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013"/>
        <w:gridCol w:w="7013"/>
      </w:tblGrid>
      <w:tr>
        <w:tc>
          <w:tcPr>
            <w:tcW w:type="dxa" w:w="4490"/>
            <w:tcBorders>
              <w:top w:val="single" w:sz="7" w:space="0" w:color="B7C2D0"/>
              <w:left w:val="single" w:sz="7" w:space="0" w:color="B7C2D0"/>
              <w:bottom w:val="single" w:sz="7" w:space="0" w:color="B7C2D0"/>
              <w:right w:val="single" w:sz="7" w:space="0" w:color="B7C2D0"/>
            </w:tcBorders>
            <w:shd w:val="clear" w:color="auto" w:fill="EDEFF3"/>
          </w:tcPr>
          <w:p>
            <w:r>
              <w:rPr>
                <w:b/>
                <w:sz w:val="20"/>
              </w:rPr>
              <w:t>Demande n° / Ticket</w:t>
            </w:r>
          </w:p>
        </w:tc>
        <w:tc>
          <w:tcPr>
            <w:tcW w:type="dxa" w:w="10477"/>
            <w:tcBorders>
              <w:top w:val="single" w:sz="7" w:space="0" w:color="B7C2D0"/>
              <w:left w:val="single" w:sz="7" w:space="0" w:color="B7C2D0"/>
              <w:bottom w:val="single" w:sz="7" w:space="0" w:color="B7C2D0"/>
              <w:right w:val="single" w:sz="7" w:space="0" w:color="B7C2D0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490"/>
            <w:tcBorders>
              <w:top w:val="single" w:sz="7" w:space="0" w:color="B7C2D0"/>
              <w:left w:val="single" w:sz="7" w:space="0" w:color="B7C2D0"/>
              <w:bottom w:val="single" w:sz="7" w:space="0" w:color="B7C2D0"/>
              <w:right w:val="single" w:sz="7" w:space="0" w:color="B7C2D0"/>
            </w:tcBorders>
            <w:shd w:val="clear" w:color="auto" w:fill="EDEFF3"/>
          </w:tcPr>
          <w:p>
            <w:r>
              <w:rPr>
                <w:b/>
                <w:sz w:val="20"/>
              </w:rPr>
              <w:t>Client / Site</w:t>
            </w:r>
          </w:p>
        </w:tc>
        <w:tc>
          <w:tcPr>
            <w:tcW w:type="dxa" w:w="10477"/>
            <w:tcBorders>
              <w:top w:val="single" w:sz="7" w:space="0" w:color="B7C2D0"/>
              <w:left w:val="single" w:sz="7" w:space="0" w:color="B7C2D0"/>
              <w:bottom w:val="single" w:sz="7" w:space="0" w:color="B7C2D0"/>
              <w:right w:val="single" w:sz="7" w:space="0" w:color="B7C2D0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490"/>
            <w:tcBorders>
              <w:top w:val="single" w:sz="7" w:space="0" w:color="B7C2D0"/>
              <w:left w:val="single" w:sz="7" w:space="0" w:color="B7C2D0"/>
              <w:bottom w:val="single" w:sz="7" w:space="0" w:color="B7C2D0"/>
              <w:right w:val="single" w:sz="7" w:space="0" w:color="B7C2D0"/>
            </w:tcBorders>
            <w:shd w:val="clear" w:color="auto" w:fill="EDEFF3"/>
          </w:tcPr>
          <w:p>
            <w:r>
              <w:rPr>
                <w:b/>
                <w:sz w:val="20"/>
              </w:rPr>
              <w:t>Équipement (réf. / n° série)</w:t>
            </w:r>
          </w:p>
        </w:tc>
        <w:tc>
          <w:tcPr>
            <w:tcW w:type="dxa" w:w="10477"/>
            <w:tcBorders>
              <w:top w:val="single" w:sz="7" w:space="0" w:color="B7C2D0"/>
              <w:left w:val="single" w:sz="7" w:space="0" w:color="B7C2D0"/>
              <w:bottom w:val="single" w:sz="7" w:space="0" w:color="B7C2D0"/>
              <w:right w:val="single" w:sz="7" w:space="0" w:color="B7C2D0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490"/>
            <w:tcBorders>
              <w:top w:val="single" w:sz="7" w:space="0" w:color="B7C2D0"/>
              <w:left w:val="single" w:sz="7" w:space="0" w:color="B7C2D0"/>
              <w:bottom w:val="single" w:sz="7" w:space="0" w:color="B7C2D0"/>
              <w:right w:val="single" w:sz="7" w:space="0" w:color="B7C2D0"/>
            </w:tcBorders>
            <w:shd w:val="clear" w:color="auto" w:fill="EDEFF3"/>
          </w:tcPr>
          <w:p>
            <w:r>
              <w:rPr>
                <w:b/>
                <w:sz w:val="20"/>
              </w:rPr>
              <w:t>Intervenant / Durée</w:t>
            </w:r>
          </w:p>
        </w:tc>
        <w:tc>
          <w:tcPr>
            <w:tcW w:type="dxa" w:w="10477"/>
            <w:tcBorders>
              <w:top w:val="single" w:sz="7" w:space="0" w:color="B7C2D0"/>
              <w:left w:val="single" w:sz="7" w:space="0" w:color="B7C2D0"/>
              <w:bottom w:val="single" w:sz="7" w:space="0" w:color="B7C2D0"/>
              <w:right w:val="single" w:sz="7" w:space="0" w:color="B7C2D0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  <w:tr>
        <w:tc>
          <w:tcPr>
            <w:tcW w:type="dxa" w:w="4490"/>
            <w:tcBorders>
              <w:top w:val="single" w:sz="7" w:space="0" w:color="B7C2D0"/>
              <w:left w:val="single" w:sz="7" w:space="0" w:color="B7C2D0"/>
              <w:bottom w:val="single" w:sz="7" w:space="0" w:color="B7C2D0"/>
              <w:right w:val="single" w:sz="7" w:space="0" w:color="B7C2D0"/>
            </w:tcBorders>
            <w:shd w:val="clear" w:color="auto" w:fill="EDEFF3"/>
          </w:tcPr>
          <w:p>
            <w:r>
              <w:rPr>
                <w:b/>
                <w:sz w:val="20"/>
              </w:rPr>
              <w:t>Date / Heure</w:t>
            </w:r>
          </w:p>
        </w:tc>
        <w:tc>
          <w:tcPr>
            <w:tcW w:type="dxa" w:w="10477"/>
            <w:tcBorders>
              <w:top w:val="single" w:sz="7" w:space="0" w:color="B7C2D0"/>
              <w:left w:val="single" w:sz="7" w:space="0" w:color="B7C2D0"/>
              <w:bottom w:val="single" w:sz="7" w:space="0" w:color="B7C2D0"/>
              <w:right w:val="single" w:sz="7" w:space="0" w:color="B7C2D0"/>
            </w:tcBorders>
          </w:tcPr>
          <w:p>
            <w:r>
              <w:rPr>
                <w:sz w:val="20"/>
              </w:rPr>
              <w:t>.......................................................................................................</w:t>
            </w:r>
          </w:p>
        </w:tc>
      </w:tr>
    </w:tbl>
    <w:p>
      <w:r>
        <w:rPr>
          <w:b/>
          <w:sz w:val="24"/>
        </w:rPr>
        <w:t>Diagnostic &amp; opérations effectuées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506"/>
        <w:gridCol w:w="3506"/>
        <w:gridCol w:w="3506"/>
        <w:gridCol w:w="3506"/>
      </w:tblGrid>
      <w:tr>
        <w:tc>
          <w:tcPr>
            <w:tcW w:type="dxa" w:w="4702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Symptômes / Diagnostic</w:t>
            </w:r>
          </w:p>
        </w:tc>
        <w:tc>
          <w:tcPr>
            <w:tcW w:type="dxa" w:w="5276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Opérations réalisées</w:t>
            </w:r>
          </w:p>
        </w:tc>
        <w:tc>
          <w:tcPr>
            <w:tcW w:type="dxa" w:w="2925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Pièces utilisées / Réf.</w:t>
            </w:r>
          </w:p>
        </w:tc>
        <w:tc>
          <w:tcPr>
            <w:tcW w:type="dxa" w:w="2064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Durée / Temps passé</w:t>
            </w:r>
          </w:p>
        </w:tc>
      </w:tr>
      <w:tr>
        <w:tc>
          <w:tcPr>
            <w:tcW w:type="dxa" w:w="470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27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2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6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70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27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2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6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70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27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2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6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70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27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2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6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70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27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2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6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70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27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2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6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70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27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2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6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70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27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2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6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70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27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2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6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70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27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92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6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Tests &amp; conclusion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675"/>
        <w:gridCol w:w="4675"/>
        <w:gridCol w:w="4675"/>
      </w:tblGrid>
      <w:tr>
        <w:tc>
          <w:tcPr>
            <w:tcW w:type="dxa" w:w="4588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Tests réalisés</w:t>
            </w:r>
          </w:p>
        </w:tc>
        <w:tc>
          <w:tcPr>
            <w:tcW w:type="dxa" w:w="4588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Résultat / Mesures</w:t>
            </w:r>
          </w:p>
        </w:tc>
        <w:tc>
          <w:tcPr>
            <w:tcW w:type="dxa" w:w="5792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Conclusion / Recommandations</w:t>
            </w:r>
          </w:p>
        </w:tc>
      </w:tr>
      <w:tr>
        <w:tc>
          <w:tcPr>
            <w:tcW w:type="dxa" w:w="458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58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79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58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58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79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58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58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79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58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58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79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58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58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79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458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458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79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Validation &amp; signatures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675"/>
        <w:gridCol w:w="4675"/>
        <w:gridCol w:w="4675"/>
      </w:tblGrid>
      <w:tr>
        <w:tc>
          <w:tcPr>
            <w:tcW w:type="dxa" w:w="5735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Client — Nom / Signature / Tampon</w:t>
            </w:r>
          </w:p>
        </w:tc>
        <w:tc>
          <w:tcPr>
            <w:tcW w:type="dxa" w:w="5735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Prestataire — Nom / Signature</w:t>
            </w:r>
          </w:p>
        </w:tc>
        <w:tc>
          <w:tcPr>
            <w:tcW w:type="dxa" w:w="3498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Date / Lieu</w:t>
            </w:r>
          </w:p>
        </w:tc>
      </w:tr>
      <w:tr>
        <w:tc>
          <w:tcPr>
            <w:tcW w:type="dxa" w:w="57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7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9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7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7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9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907" w:right="907" w:bottom="907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Modèle de compte rendu — A4 — Paysage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