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COMPTE RENDU — SUIVI DE CHANTIER (PAYSAGE)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013"/>
        <w:gridCol w:w="7013"/>
      </w:tblGrid>
      <w:tr>
        <w:tc>
          <w:tcPr>
            <w:tcW w:type="dxa" w:w="4490"/>
            <w:tcBorders>
              <w:top w:val="single" w:sz="7" w:space="0" w:color="8CB3FF"/>
              <w:left w:val="single" w:sz="7" w:space="0" w:color="8CB3FF"/>
              <w:bottom w:val="single" w:sz="7" w:space="0" w:color="8CB3FF"/>
              <w:right w:val="single" w:sz="7" w:space="0" w:color="8CB3FF"/>
            </w:tcBorders>
            <w:shd w:val="clear" w:color="auto" w:fill="DFE8FF"/>
          </w:tcPr>
          <w:p>
            <w:r>
              <w:rPr>
                <w:b/>
                <w:sz w:val="20"/>
              </w:rPr>
              <w:t>Chantier / Lot / Phase</w:t>
            </w:r>
          </w:p>
        </w:tc>
        <w:tc>
          <w:tcPr>
            <w:tcW w:type="dxa" w:w="10477"/>
            <w:tcBorders>
              <w:top w:val="single" w:sz="7" w:space="0" w:color="8CB3FF"/>
              <w:left w:val="single" w:sz="7" w:space="0" w:color="8CB3FF"/>
              <w:bottom w:val="single" w:sz="7" w:space="0" w:color="8CB3FF"/>
              <w:right w:val="single" w:sz="7" w:space="0" w:color="8CB3FF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490"/>
            <w:tcBorders>
              <w:top w:val="single" w:sz="7" w:space="0" w:color="8CB3FF"/>
              <w:left w:val="single" w:sz="7" w:space="0" w:color="8CB3FF"/>
              <w:bottom w:val="single" w:sz="7" w:space="0" w:color="8CB3FF"/>
              <w:right w:val="single" w:sz="7" w:space="0" w:color="8CB3FF"/>
            </w:tcBorders>
            <w:shd w:val="clear" w:color="auto" w:fill="DFE8FF"/>
          </w:tcPr>
          <w:p>
            <w:r>
              <w:rPr>
                <w:b/>
                <w:sz w:val="20"/>
              </w:rPr>
              <w:t>MOA / MOE / Entreprise</w:t>
            </w:r>
          </w:p>
        </w:tc>
        <w:tc>
          <w:tcPr>
            <w:tcW w:type="dxa" w:w="10477"/>
            <w:tcBorders>
              <w:top w:val="single" w:sz="7" w:space="0" w:color="8CB3FF"/>
              <w:left w:val="single" w:sz="7" w:space="0" w:color="8CB3FF"/>
              <w:bottom w:val="single" w:sz="7" w:space="0" w:color="8CB3FF"/>
              <w:right w:val="single" w:sz="7" w:space="0" w:color="8CB3FF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490"/>
            <w:tcBorders>
              <w:top w:val="single" w:sz="7" w:space="0" w:color="8CB3FF"/>
              <w:left w:val="single" w:sz="7" w:space="0" w:color="8CB3FF"/>
              <w:bottom w:val="single" w:sz="7" w:space="0" w:color="8CB3FF"/>
              <w:right w:val="single" w:sz="7" w:space="0" w:color="8CB3FF"/>
            </w:tcBorders>
            <w:shd w:val="clear" w:color="auto" w:fill="DFE8FF"/>
          </w:tcPr>
          <w:p>
            <w:r>
              <w:rPr>
                <w:b/>
                <w:sz w:val="20"/>
              </w:rPr>
              <w:t>Visite n° / Date / Heure</w:t>
            </w:r>
          </w:p>
        </w:tc>
        <w:tc>
          <w:tcPr>
            <w:tcW w:type="dxa" w:w="10477"/>
            <w:tcBorders>
              <w:top w:val="single" w:sz="7" w:space="0" w:color="8CB3FF"/>
              <w:left w:val="single" w:sz="7" w:space="0" w:color="8CB3FF"/>
              <w:bottom w:val="single" w:sz="7" w:space="0" w:color="8CB3FF"/>
              <w:right w:val="single" w:sz="7" w:space="0" w:color="8CB3FF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</w:tbl>
    <w:p>
      <w:r>
        <w:rPr>
          <w:b/>
          <w:sz w:val="24"/>
        </w:rPr>
        <w:t>Observations &amp; actions correctives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558"/>
        <w:gridCol w:w="1558"/>
        <w:gridCol w:w="1558"/>
        <w:gridCol w:w="1558"/>
        <w:gridCol w:w="1558"/>
        <w:gridCol w:w="1558"/>
        <w:gridCol w:w="1558"/>
        <w:gridCol w:w="1558"/>
        <w:gridCol w:w="1558"/>
      </w:tblGrid>
      <w:tr>
        <w:tc>
          <w:tcPr>
            <w:tcW w:type="dxa" w:w="1413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Zone</w:t>
            </w:r>
          </w:p>
        </w:tc>
        <w:tc>
          <w:tcPr>
            <w:tcW w:type="dxa" w:w="3753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Observation / NC</w:t>
            </w:r>
          </w:p>
        </w:tc>
        <w:tc>
          <w:tcPr>
            <w:tcW w:type="dxa" w:w="971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Réf.</w:t>
            </w:r>
          </w:p>
        </w:tc>
        <w:tc>
          <w:tcPr>
            <w:tcW w:type="dxa" w:w="971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Risque</w:t>
            </w:r>
          </w:p>
        </w:tc>
        <w:tc>
          <w:tcPr>
            <w:tcW w:type="dxa" w:w="3002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Mesure corrective</w:t>
            </w:r>
          </w:p>
        </w:tc>
        <w:tc>
          <w:tcPr>
            <w:tcW w:type="dxa" w:w="1325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Resp.</w:t>
            </w:r>
          </w:p>
        </w:tc>
        <w:tc>
          <w:tcPr>
            <w:tcW w:type="dxa" w:w="1060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Priorité</w:t>
            </w:r>
          </w:p>
        </w:tc>
        <w:tc>
          <w:tcPr>
            <w:tcW w:type="dxa" w:w="1325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Échéance</w:t>
            </w:r>
          </w:p>
        </w:tc>
        <w:tc>
          <w:tcPr>
            <w:tcW w:type="dxa" w:w="1148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Statut</w:t>
            </w:r>
          </w:p>
        </w:tc>
      </w:tr>
      <w:tr>
        <w:tc>
          <w:tcPr>
            <w:tcW w:type="dxa" w:w="141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5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2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6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1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1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5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2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6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1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1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5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2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6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1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1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5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2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6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1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1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5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2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6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1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1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5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2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6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1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1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5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2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6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1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1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5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2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6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1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1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5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2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6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1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1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5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2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6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1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1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5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2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6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1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1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53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97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2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06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32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1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Décisions &amp; validations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506"/>
        <w:gridCol w:w="3506"/>
        <w:gridCol w:w="3506"/>
        <w:gridCol w:w="3506"/>
      </w:tblGrid>
      <w:tr>
        <w:tc>
          <w:tcPr>
            <w:tcW w:type="dxa" w:w="5448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Décision</w:t>
            </w:r>
          </w:p>
        </w:tc>
        <w:tc>
          <w:tcPr>
            <w:tcW w:type="dxa" w:w="2294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Valideur</w:t>
            </w:r>
          </w:p>
        </w:tc>
        <w:tc>
          <w:tcPr>
            <w:tcW w:type="dxa" w:w="1720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Date</w:t>
            </w:r>
          </w:p>
        </w:tc>
        <w:tc>
          <w:tcPr>
            <w:tcW w:type="dxa" w:w="5505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Commentaire</w:t>
            </w:r>
          </w:p>
        </w:tc>
      </w:tr>
      <w:tr>
        <w:tc>
          <w:tcPr>
            <w:tcW w:type="dxa" w:w="54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9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2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50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4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9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2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50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44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9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20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50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907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Modèle de compte rendu — A4 — Paysage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