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0"/>
        </w:rPr>
        <w:t>Cahier Journal — Lundi — Concept Blueprint Grid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&amp; sécurité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Séance / Chapitre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855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Déroulement — étapes</w:t>
            </w:r>
          </w:p>
        </w:tc>
        <w:tc>
          <w:tcPr>
            <w:tcW w:type="dxa" w:w="1587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Mardi — Concept Blueprint Grid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&amp; sécurité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Séance / Chapitre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855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Déroulement — étapes</w:t>
            </w:r>
          </w:p>
        </w:tc>
        <w:tc>
          <w:tcPr>
            <w:tcW w:type="dxa" w:w="1587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Mercredi — Concept Blueprint Grid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&amp; sécurité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Séance / Chapitre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855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Déroulement — étapes</w:t>
            </w:r>
          </w:p>
        </w:tc>
        <w:tc>
          <w:tcPr>
            <w:tcW w:type="dxa" w:w="1587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Jeudi — Concept Blueprint Grid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&amp; sécurité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Séance / Chapitre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855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Déroulement — étapes</w:t>
            </w:r>
          </w:p>
        </w:tc>
        <w:tc>
          <w:tcPr>
            <w:tcW w:type="dxa" w:w="1587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30"/>
        </w:rPr>
        <w:t>Cahier Journal — Vendredi — Concept Blueprint Grid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40"/>
        <w:gridCol w:w="7240"/>
      </w:tblGrid>
      <w:tr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Focus du jour : </w:t>
            </w:r>
          </w:p>
        </w:tc>
        <w:tc>
          <w:tcPr>
            <w:tcW w:type="dxa" w:w="7739"/>
            <w:tcBorders>
              <w:top w:val="single" w:sz="8" w:space="0" w:color="8CB3FF"/>
              <w:left w:val="single" w:sz="8" w:space="0" w:color="8CB3FF"/>
              <w:bottom w:val="single" w:sz="8" w:space="0" w:color="8CB3FF"/>
              <w:right w:val="single" w:sz="8" w:space="0" w:color="8CB3FF"/>
            </w:tcBorders>
            <w:shd w:val="clear" w:color="auto" w:fill="EAF0FF"/>
          </w:tcPr>
          <w:p>
            <w:pPr>
              <w:jc w:val="left"/>
            </w:pPr>
            <w:r>
              <w:rPr>
                <w:b/>
                <w:sz w:val="21"/>
              </w:rPr>
              <w:t xml:space="preserve">Messages &amp; sécurité : 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2069"/>
        <w:gridCol w:w="2069"/>
        <w:gridCol w:w="2069"/>
        <w:gridCol w:w="2069"/>
        <w:gridCol w:w="2069"/>
        <w:gridCol w:w="2069"/>
        <w:gridCol w:w="2069"/>
      </w:tblGrid>
      <w:tr>
        <w:tc>
          <w:tcPr>
            <w:tcW w:type="dxa" w:w="1474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Horaire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Séance / Chapitre</w:t>
            </w:r>
          </w:p>
        </w:tc>
        <w:tc>
          <w:tcPr>
            <w:tcW w:type="dxa" w:w="238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Objectifs (compétences)</w:t>
            </w:r>
          </w:p>
        </w:tc>
        <w:tc>
          <w:tcPr>
            <w:tcW w:type="dxa" w:w="3855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Déroulement — étapes</w:t>
            </w:r>
          </w:p>
        </w:tc>
        <w:tc>
          <w:tcPr>
            <w:tcW w:type="dxa" w:w="1587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Ressources</w:t>
            </w:r>
          </w:p>
        </w:tc>
        <w:tc>
          <w:tcPr>
            <w:tcW w:type="dxa" w:w="1701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Différenciation</w:t>
            </w:r>
          </w:p>
        </w:tc>
        <w:tc>
          <w:tcPr>
            <w:tcW w:type="dxa" w:w="2098"/>
            <w:tcBorders>
              <w:top w:val="single" w:sz="10" w:space="0" w:color="8CB3FF"/>
              <w:left w:val="single" w:sz="10" w:space="0" w:color="8CB3FF"/>
              <w:bottom w:val="single" w:sz="10" w:space="0" w:color="8CB3FF"/>
              <w:right w:val="single" w:sz="10" w:space="0" w:color="8CB3FF"/>
            </w:tcBorders>
            <w:shd w:val="clear" w:color="auto" w:fill="DFE8FF"/>
          </w:tcPr>
          <w:p>
            <w:pPr>
              <w:jc w:val="center"/>
            </w:pPr>
            <w:r>
              <w:rPr>
                <w:b/>
                <w:sz w:val="21"/>
              </w:rPr>
              <w:t>Évaluation / Obs.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  <w:tr>
        <w:tc>
          <w:tcPr>
            <w:tcW w:type="dxa" w:w="1474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38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3855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587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1701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  <w:tc>
          <w:tcPr>
            <w:tcW w:type="dxa" w:w="2098"/>
            <w:tcBorders>
              <w:top w:val="single" w:sz="6" w:space="0" w:color="8CB3FF"/>
              <w:left w:val="single" w:sz="6" w:space="0" w:color="8CB3FF"/>
              <w:bottom w:val="single" w:sz="6" w:space="0" w:color="8CB3FF"/>
              <w:right w:val="single" w:sz="6" w:space="0" w:color="8CB3FF"/>
            </w:tcBorders>
            <w:shd w:val="clear" w:color="auto" w:fill="F4F7FF"/>
          </w:tcPr>
          <w:p>
            <w:r>
              <w:rPr>
                <w:sz w:val="20"/>
              </w:rPr>
              <w:t>…………………………………………</w:t>
            </w:r>
          </w:p>
        </w:tc>
      </w:tr>
    </w:tbl>
    <w:sectPr w:rsidR="00FC693F" w:rsidRPr="0006063C" w:rsidSect="00034616">
      <w:footerReference w:type="default" r:id="rId9"/>
      <w:pgSz w:w="15840" w:h="12240" w:orient="landscape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Cahier Journal — Concept Blueprint Grid (A4 paysage)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