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Affiche prix promo</w:t>
            </w:r>
          </w:p>
        </w:tc>
      </w:tr>
      <w:tr>
        <w:tc>
          <w:tcPr>
            <w:tcW w:type="dxa" w:w="105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portrait • Vitrine / Réseaux sociaux</w:t>
            </w:r>
          </w:p>
        </w:tc>
      </w:tr>
    </w:tbl>
    <w:p/>
    <w:p>
      <w:r>
        <w:rPr>
          <w:b/>
        </w:rPr>
        <w:t>TITRE PRODUIT / COLLECTION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8"/>
              </w:rPr>
              <w:t>PRIX PROMO</w:t>
            </w:r>
          </w:p>
        </w:tc>
        <w:tc>
          <w:tcPr>
            <w:tcW w:type="dxa" w:w="5270"/>
            <w:shd w:fill="F3F6FF"/>
          </w:tcPr>
          <w:p>
            <w:pPr>
              <w:jc w:val="center"/>
            </w:pPr>
            <w:r/>
            <w:r>
              <w:rPr>
                <w:b/>
                <w:color w:val="C00000"/>
                <w:sz w:val="56"/>
              </w:rPr>
              <w:t>-__%</w:t>
            </w:r>
          </w:p>
        </w:tc>
      </w:tr>
      <w:tr>
        <w:tc>
          <w:tcPr>
            <w:tcW w:type="dxa" w:w="5270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Prix initial : ____ €</w:t>
            </w:r>
          </w:p>
        </w:tc>
        <w:tc>
          <w:tcPr>
            <w:tcW w:type="dxa" w:w="5270"/>
          </w:tcPr>
          <w:p>
            <w:pPr>
              <w:jc w:val="center"/>
            </w:pPr>
            <w:r/>
            <w:r>
              <w:rPr>
                <w:b w:val="0"/>
                <w:sz w:val="24"/>
              </w:rPr>
              <w:t>Prix promo : ____ €</w:t>
            </w:r>
          </w:p>
        </w:tc>
      </w:tr>
    </w:tbl>
    <w:p>
      <w:r>
        <w:t>Validité : du __/__/____ au __/__/____ • Stock limité • Voir conditions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