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0F2742"/>
          </w:tcPr>
          <w:p>
            <w:r>
              <w:rPr>
                <w:b/>
                <w:color w:val="FFFFFF"/>
                <w:sz w:val="36"/>
              </w:rPr>
              <w:t>REGISTRE DES ASSEMBLÉES GÉNÉRALES</w:t>
            </w:r>
          </w:p>
        </w:tc>
      </w:tr>
      <w:tr>
        <w:tc>
          <w:tcPr>
            <w:tcW w:type="dxa" w:w="9866"/>
            <w:shd w:val="clear" w:color="auto" w:fill="E8E2D6"/>
          </w:tcPr>
          <w:p>
            <w:r>
              <w:rPr>
                <w:sz w:val="20"/>
              </w:rPr>
              <w:t>Modèle prêt à imprimer — style « journal relié » (A4)</w:t>
            </w:r>
          </w:p>
        </w:tc>
      </w:tr>
    </w:tbl>
    <w:p>
      <w:r>
        <w:rPr>
          <w:b/>
        </w:rPr>
        <w:t>Informations de l’entité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</w:tblGrid>
      <w:tr>
        <w:tc>
          <w:tcPr>
            <w:tcW w:type="dxa" w:w="2466"/>
            <w:shd w:val="clear" w:color="auto" w:fill="EAF3FF"/>
          </w:tcPr>
          <w:p>
            <w:r>
              <w:rPr>
                <w:b/>
              </w:rPr>
              <w:t>Dénomination / Association</w:t>
            </w:r>
          </w:p>
        </w:tc>
        <w:tc>
          <w:tcPr>
            <w:tcW w:type="dxa" w:w="2466"/>
          </w:tcPr>
          <w:p>
            <w:r>
              <w:t xml:space="preserve"> </w:t>
            </w:r>
          </w:p>
        </w:tc>
        <w:tc>
          <w:tcPr>
            <w:tcW w:type="dxa" w:w="2466"/>
            <w:shd w:val="clear" w:color="auto" w:fill="EAF3FF"/>
          </w:tcPr>
          <w:p>
            <w:r>
              <w:rPr>
                <w:b/>
              </w:rPr>
              <w:t>Objet</w:t>
            </w:r>
          </w:p>
        </w:tc>
        <w:tc>
          <w:tcPr>
            <w:tcW w:type="dxa" w:w="2466"/>
          </w:tcPr>
          <w:p>
            <w:r>
              <w:t xml:space="preserve"> </w:t>
            </w:r>
          </w:p>
        </w:tc>
      </w:tr>
      <w:tr>
        <w:tc>
          <w:tcPr>
            <w:tcW w:type="dxa" w:w="2466"/>
            <w:shd w:val="clear" w:color="auto" w:fill="EAF3FF"/>
          </w:tcPr>
          <w:p>
            <w:r>
              <w:rPr>
                <w:b/>
              </w:rPr>
              <w:t>Siège</w:t>
            </w:r>
          </w:p>
        </w:tc>
        <w:tc>
          <w:tcPr>
            <w:tcW w:type="dxa" w:w="2466"/>
          </w:tcPr>
          <w:p>
            <w:r>
              <w:t xml:space="preserve"> </w:t>
            </w:r>
          </w:p>
        </w:tc>
        <w:tc>
          <w:tcPr>
            <w:tcW w:type="dxa" w:w="2466"/>
            <w:shd w:val="clear" w:color="auto" w:fill="EAF3FF"/>
          </w:tcPr>
          <w:p>
            <w:r>
              <w:rPr>
                <w:b/>
              </w:rPr>
              <w:t>N° d’enregistrement</w:t>
            </w:r>
          </w:p>
        </w:tc>
        <w:tc>
          <w:tcPr>
            <w:tcW w:type="dxa" w:w="2466"/>
          </w:tcPr>
          <w:p>
            <w:r>
              <w:t xml:space="preserve"> </w:t>
            </w:r>
          </w:p>
        </w:tc>
      </w:tr>
      <w:tr>
        <w:tc>
          <w:tcPr>
            <w:tcW w:type="dxa" w:w="2466"/>
            <w:shd w:val="clear" w:color="auto" w:fill="EAF3FF"/>
          </w:tcPr>
          <w:p>
            <w:r>
              <w:rPr>
                <w:b/>
              </w:rPr>
              <w:t>Représentant légal</w:t>
            </w:r>
          </w:p>
        </w:tc>
        <w:tc>
          <w:tcPr>
            <w:tcW w:type="dxa" w:w="2466"/>
          </w:tcPr>
          <w:p>
            <w:r>
              <w:t xml:space="preserve"> </w:t>
            </w:r>
          </w:p>
        </w:tc>
        <w:tc>
          <w:tcPr>
            <w:tcW w:type="dxa" w:w="2466"/>
            <w:shd w:val="clear" w:color="auto" w:fill="EAF3FF"/>
          </w:tcPr>
          <w:p>
            <w:r>
              <w:rPr>
                <w:b/>
              </w:rPr>
              <w:t>Email</w:t>
            </w:r>
          </w:p>
        </w:tc>
        <w:tc>
          <w:tcPr>
            <w:tcW w:type="dxa" w:w="2466"/>
          </w:tcPr>
          <w:p>
            <w:r>
              <w:t xml:space="preserve"> </w:t>
            </w:r>
          </w:p>
        </w:tc>
      </w:tr>
      <w:tr>
        <w:tc>
          <w:tcPr>
            <w:tcW w:type="dxa" w:w="2466"/>
            <w:shd w:val="clear" w:color="auto" w:fill="EAF3FF"/>
          </w:tcPr>
          <w:p>
            <w:r>
              <w:rPr>
                <w:b/>
              </w:rPr>
              <w:t>Téléphone</w:t>
            </w:r>
          </w:p>
        </w:tc>
        <w:tc>
          <w:tcPr>
            <w:tcW w:type="dxa" w:w="2466"/>
          </w:tcPr>
          <w:p>
            <w:r>
              <w:t xml:space="preserve"> </w:t>
            </w:r>
          </w:p>
        </w:tc>
        <w:tc>
          <w:tcPr>
            <w:tcW w:type="dxa" w:w="2466"/>
            <w:shd w:val="clear" w:color="auto" w:fill="EAF3FF"/>
          </w:tcPr>
          <w:p>
            <w:r>
              <w:rPr>
                <w:b/>
              </w:rPr>
              <w:t>Site web</w:t>
            </w:r>
          </w:p>
        </w:tc>
        <w:tc>
          <w:tcPr>
            <w:tcW w:type="dxa" w:w="2466"/>
          </w:tcPr>
          <w:p>
            <w:r>
              <w:t xml:space="preserve"> </w:t>
            </w:r>
          </w:p>
        </w:tc>
      </w:tr>
    </w:tbl>
    <w:p>
      <w:r>
        <w:rPr>
          <w:b/>
        </w:rPr>
        <w:t>Index des assemblées (résumé)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44"/>
        <w:gridCol w:w="1644"/>
        <w:gridCol w:w="1644"/>
        <w:gridCol w:w="1644"/>
        <w:gridCol w:w="1644"/>
        <w:gridCol w:w="1644"/>
      </w:tblGrid>
      <w:tr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ID AG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Type (AGO/AGE/Mixte)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Lieu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Convocation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Statut du PV</w:t>
            </w:r>
          </w:p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</w:tbl>
    <w:p>
      <w:r>
        <w:rPr>
          <w:b/>
        </w:rPr>
        <w:t>Notes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FFF3CD"/>
          </w:tcPr>
          <w:p>
            <w:r>
              <w:t>• Conserver une **fiche par assemblée** (gabarit ci-dessous), paginer et relier annuellement.</w:t>
              <w:br/>
              <w:t>• Joindre : convocation, feuille de présence, pouvoirs, PV signé, pièces annexes.</w:t>
            </w:r>
          </w:p>
        </w:tc>
      </w:tr>
    </w:tbl>
    <w:p>
      <w:r>
        <w:br w:type="page"/>
      </w:r>
    </w:p>
    <w:p>
      <w:r>
        <w:rPr>
          <w:b/>
        </w:rPr>
        <w:t>FICHE ASSEMBLÉE — à dupliquer pour chaque séance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44"/>
        <w:gridCol w:w="1644"/>
        <w:gridCol w:w="1644"/>
        <w:gridCol w:w="1644"/>
        <w:gridCol w:w="1644"/>
        <w:gridCol w:w="1644"/>
      </w:tblGrid>
      <w:tr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ID AG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Type (AGO/AGE/Mixte)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Heure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Lieu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Présidence de séance</w:t>
            </w:r>
          </w:p>
        </w:tc>
      </w:tr>
      <w:tr>
        <w:tc>
          <w:tcPr>
            <w:tcW w:type="dxa" w:w="1644"/>
          </w:tcPr>
          <w:p>
            <w:r>
              <w:t xml:space="preserve"> </w:t>
            </w:r>
          </w:p>
        </w:tc>
        <w:tc>
          <w:tcPr>
            <w:tcW w:type="dxa" w:w="1644"/>
          </w:tcPr>
          <w:p>
            <w:r>
              <w:t xml:space="preserve"> </w:t>
            </w:r>
          </w:p>
        </w:tc>
        <w:tc>
          <w:tcPr>
            <w:tcW w:type="dxa" w:w="1644"/>
          </w:tcPr>
          <w:p>
            <w:r>
              <w:t xml:space="preserve"> </w:t>
            </w:r>
          </w:p>
        </w:tc>
        <w:tc>
          <w:tcPr>
            <w:tcW w:type="dxa" w:w="1644"/>
          </w:tcPr>
          <w:p>
            <w:r>
              <w:t xml:space="preserve"> </w:t>
            </w:r>
          </w:p>
        </w:tc>
        <w:tc>
          <w:tcPr>
            <w:tcW w:type="dxa" w:w="1644"/>
          </w:tcPr>
          <w:p>
            <w:r>
              <w:t xml:space="preserve"> </w:t>
            </w:r>
          </w:p>
        </w:tc>
        <w:tc>
          <w:tcPr>
            <w:tcW w:type="dxa" w:w="1644"/>
          </w:tcPr>
          <w:p>
            <w:r>
              <w:t xml:space="preserve"> </w:t>
            </w:r>
          </w:p>
        </w:tc>
      </w:tr>
    </w:tbl>
    <w:p>
      <w:r>
        <w:rPr>
          <w:b/>
        </w:rPr>
        <w:t>Convocation &amp; ordre du jour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  <w:shd w:val="clear" w:color="auto" w:fill="EAF3FF"/>
          </w:tcPr>
          <w:p>
            <w:r>
              <w:rPr>
                <w:b/>
              </w:rPr>
              <w:t>Mode de convocation (email/courrier/affichage)</w:t>
            </w:r>
          </w:p>
        </w:tc>
        <w:tc>
          <w:tcPr>
            <w:tcW w:type="dxa" w:w="4933"/>
          </w:tcPr>
          <w:p>
            <w:r>
              <w:t xml:space="preserve"> </w:t>
            </w:r>
          </w:p>
        </w:tc>
      </w:tr>
      <w:tr>
        <w:tc>
          <w:tcPr>
            <w:tcW w:type="dxa" w:w="4933"/>
            <w:shd w:val="clear" w:color="auto" w:fill="EAF3FF"/>
          </w:tcPr>
          <w:p>
            <w:r>
              <w:rPr>
                <w:b/>
              </w:rPr>
              <w:t>Quorum requis / atteint</w:t>
            </w:r>
          </w:p>
        </w:tc>
        <w:tc>
          <w:tcPr>
            <w:tcW w:type="dxa" w:w="4933"/>
          </w:tcPr>
          <w:p>
            <w:r>
              <w:t xml:space="preserve"> </w:t>
            </w:r>
          </w:p>
        </w:tc>
      </w:tr>
      <w:tr>
        <w:tc>
          <w:tcPr>
            <w:tcW w:type="dxa" w:w="4933"/>
            <w:shd w:val="clear" w:color="auto" w:fill="EAF3FF"/>
          </w:tcPr>
          <w:p>
            <w:r>
              <w:rPr>
                <w:b/>
              </w:rPr>
              <w:t>Ordre du jour (liste)</w:t>
            </w:r>
          </w:p>
        </w:tc>
        <w:tc>
          <w:tcPr>
            <w:tcW w:type="dxa" w:w="4933"/>
          </w:tcPr>
          <w:p>
            <w:r>
              <w:t xml:space="preserve"> </w:t>
            </w:r>
          </w:p>
        </w:tc>
      </w:tr>
    </w:tbl>
    <w:p>
      <w:r>
        <w:rPr>
          <w:b/>
        </w:rPr>
        <w:t>Feuille de présence (extrait)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44"/>
        <w:gridCol w:w="1644"/>
        <w:gridCol w:w="1644"/>
        <w:gridCol w:w="1644"/>
        <w:gridCol w:w="1644"/>
        <w:gridCol w:w="1644"/>
      </w:tblGrid>
      <w:tr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Nom/Prénom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Qualité (membre, mandataire…)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Présent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Représenté par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Pouvoir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Signature</w:t>
            </w:r>
          </w:p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</w:tbl>
    <w:p>
      <w:r>
        <w:rPr>
          <w:b/>
        </w:rPr>
        <w:t>Résolutions &amp; votes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44"/>
        <w:gridCol w:w="1644"/>
        <w:gridCol w:w="1644"/>
        <w:gridCol w:w="1644"/>
        <w:gridCol w:w="1644"/>
        <w:gridCol w:w="1644"/>
      </w:tblGrid>
      <w:tr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N°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Intitulé / Texte synthétique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POUR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CONTRE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ABST.</w:t>
            </w:r>
          </w:p>
        </w:tc>
        <w:tc>
          <w:tcPr>
            <w:tcW w:type="dxa" w:w="1644"/>
            <w:shd w:val="clear" w:color="auto" w:fill="E8E2D6"/>
          </w:tcPr>
          <w:p>
            <w:r>
              <w:rPr>
                <w:b/>
              </w:rPr>
              <w:t>Résultat (Adoptée/Rejetée)</w:t>
            </w:r>
          </w:p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  <w:tr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  <w:tc>
          <w:tcPr>
            <w:tcW w:type="dxa" w:w="1644"/>
            <w:shd w:val="clear" w:color="auto" w:fill="F6F2EA"/>
          </w:tcPr>
          <w:p/>
        </w:tc>
      </w:tr>
    </w:tbl>
    <w:p>
      <w:r>
        <w:rPr>
          <w:b/>
        </w:rPr>
        <w:t>Pièces annexes &amp; signatures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</w:tblGrid>
      <w:tr>
        <w:tc>
          <w:tcPr>
            <w:tcW w:type="dxa" w:w="2466"/>
            <w:shd w:val="clear" w:color="auto" w:fill="EAF3FF"/>
          </w:tcPr>
          <w:p>
            <w:r>
              <w:rPr>
                <w:b/>
              </w:rPr>
              <w:t>Pièces annexes (liste)</w:t>
            </w:r>
          </w:p>
        </w:tc>
        <w:tc>
          <w:tcPr>
            <w:tcW w:type="dxa" w:w="2466"/>
            <w:shd w:val="clear" w:color="auto" w:fill="EAF3FF"/>
          </w:tcPr>
          <w:p>
            <w:r>
              <w:rPr>
                <w:b/>
              </w:rPr>
              <w:t>Président de séance</w:t>
            </w:r>
          </w:p>
        </w:tc>
        <w:tc>
          <w:tcPr>
            <w:tcW w:type="dxa" w:w="2466"/>
            <w:shd w:val="clear" w:color="auto" w:fill="EAF3FF"/>
          </w:tcPr>
          <w:p>
            <w:r>
              <w:rPr>
                <w:b/>
              </w:rPr>
              <w:t>Secrétaire</w:t>
            </w:r>
          </w:p>
        </w:tc>
        <w:tc>
          <w:tcPr>
            <w:tcW w:type="dxa" w:w="2466"/>
            <w:shd w:val="clear" w:color="auto" w:fill="EAF3FF"/>
          </w:tcPr>
          <w:p>
            <w:r>
              <w:rPr>
                <w:b/>
              </w:rPr>
              <w:t>Scrutateurs (facultatif)</w:t>
            </w:r>
          </w:p>
        </w:tc>
      </w:tr>
      <w:tr>
        <w:tc>
          <w:tcPr>
            <w:tcW w:type="dxa" w:w="2466"/>
          </w:tcPr>
          <w:p>
            <w:r>
              <w:t>Convocation, feuille de présence, pouvoirs, PV signé, autres…</w:t>
            </w:r>
          </w:p>
        </w:tc>
        <w:tc>
          <w:tcPr>
            <w:tcW w:type="dxa" w:w="2466"/>
          </w:tcPr>
          <w:p>
            <w:r>
              <w:t>Nom — Signature — Date</w:t>
            </w:r>
          </w:p>
        </w:tc>
        <w:tc>
          <w:tcPr>
            <w:tcW w:type="dxa" w:w="2466"/>
          </w:tcPr>
          <w:p>
            <w:r>
              <w:t>Nom — Signature — Date</w:t>
            </w:r>
          </w:p>
        </w:tc>
        <w:tc>
          <w:tcPr>
            <w:tcW w:type="dxa" w:w="2466"/>
          </w:tcPr>
          <w:p>
            <w:r>
              <w:t>Nom — Signature — Date</w:t>
            </w:r>
          </w:p>
        </w:tc>
      </w:tr>
    </w:tbl>
    <w:p>
      <w:r>
        <w:br w:type="page"/>
      </w:r>
    </w:p>
    <w:p>
      <w:pPr>
        <w:sectPr>
          <w:pgSz w:w="11906" w:h="16838"/>
          <w:pgMar w:top="1020" w:right="1020" w:bottom="1020" w:left="1020" w:header="720" w:footer="720" w:gutter="0"/>
          <w:cols w:space="720"/>
          <w:docGrid w:linePitch="360"/>
        </w:sectPr>
      </w:pPr>
    </w:p>
    <w:p>
      <w:r>
        <w:rPr>
          <w:b/>
          <w:sz w:val="28"/>
        </w:rPr>
        <w:t>TABLEAU DES RÉSOLUTIONS — Synthèse annuelle (A4 paysage)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514"/>
        <w:gridCol w:w="1514"/>
        <w:gridCol w:w="1514"/>
        <w:gridCol w:w="1514"/>
        <w:gridCol w:w="1514"/>
        <w:gridCol w:w="1514"/>
        <w:gridCol w:w="1514"/>
        <w:gridCol w:w="1514"/>
        <w:gridCol w:w="1514"/>
        <w:gridCol w:w="1514"/>
      </w:tblGrid>
      <w:tr>
        <w:tc>
          <w:tcPr>
            <w:tcW w:type="dxa" w:w="1514"/>
            <w:shd w:val="clear" w:color="auto" w:fill="E8E2D6"/>
          </w:tcPr>
          <w:p>
            <w:r>
              <w:rPr>
                <w:b/>
              </w:rPr>
              <w:t>ID AG</w:t>
            </w:r>
          </w:p>
        </w:tc>
        <w:tc>
          <w:tcPr>
            <w:tcW w:type="dxa" w:w="1514"/>
            <w:shd w:val="clear" w:color="auto" w:fill="E8E2D6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514"/>
            <w:shd w:val="clear" w:color="auto" w:fill="E8E2D6"/>
          </w:tcPr>
          <w:p>
            <w:r>
              <w:rPr>
                <w:b/>
              </w:rPr>
              <w:t>Type</w:t>
            </w:r>
          </w:p>
        </w:tc>
        <w:tc>
          <w:tcPr>
            <w:tcW w:type="dxa" w:w="1514"/>
            <w:shd w:val="clear" w:color="auto" w:fill="E8E2D6"/>
          </w:tcPr>
          <w:p>
            <w:r>
              <w:rPr>
                <w:b/>
              </w:rPr>
              <w:t>Résolution N°</w:t>
            </w:r>
          </w:p>
        </w:tc>
        <w:tc>
          <w:tcPr>
            <w:tcW w:type="dxa" w:w="1514"/>
            <w:shd w:val="clear" w:color="auto" w:fill="E8E2D6"/>
          </w:tcPr>
          <w:p>
            <w:r>
              <w:rPr>
                <w:b/>
              </w:rPr>
              <w:t>Objet</w:t>
            </w:r>
          </w:p>
        </w:tc>
        <w:tc>
          <w:tcPr>
            <w:tcW w:type="dxa" w:w="1514"/>
            <w:shd w:val="clear" w:color="auto" w:fill="E8E2D6"/>
          </w:tcPr>
          <w:p>
            <w:r>
              <w:rPr>
                <w:b/>
              </w:rPr>
              <w:t>Pour</w:t>
            </w:r>
          </w:p>
        </w:tc>
        <w:tc>
          <w:tcPr>
            <w:tcW w:type="dxa" w:w="1514"/>
            <w:shd w:val="clear" w:color="auto" w:fill="E8E2D6"/>
          </w:tcPr>
          <w:p>
            <w:r>
              <w:rPr>
                <w:b/>
              </w:rPr>
              <w:t>Contre</w:t>
            </w:r>
          </w:p>
        </w:tc>
        <w:tc>
          <w:tcPr>
            <w:tcW w:type="dxa" w:w="1514"/>
            <w:shd w:val="clear" w:color="auto" w:fill="E8E2D6"/>
          </w:tcPr>
          <w:p>
            <w:r>
              <w:rPr>
                <w:b/>
              </w:rPr>
              <w:t>Abst.</w:t>
            </w:r>
          </w:p>
        </w:tc>
        <w:tc>
          <w:tcPr>
            <w:tcW w:type="dxa" w:w="1514"/>
            <w:shd w:val="clear" w:color="auto" w:fill="E8E2D6"/>
          </w:tcPr>
          <w:p>
            <w:r>
              <w:rPr>
                <w:b/>
              </w:rPr>
              <w:t>Résultat</w:t>
            </w:r>
          </w:p>
        </w:tc>
        <w:tc>
          <w:tcPr>
            <w:tcW w:type="dxa" w:w="1514"/>
            <w:shd w:val="clear" w:color="auto" w:fill="E8E2D6"/>
          </w:tcPr>
          <w:p>
            <w:r>
              <w:rPr>
                <w:b/>
              </w:rPr>
              <w:t>Référence PV</w:t>
            </w:r>
          </w:p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  <w:tr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  <w:tc>
          <w:tcPr>
            <w:tcW w:type="dxa" w:w="1514"/>
            <w:shd w:val="clear" w:color="auto" w:fill="F6F2EA"/>
          </w:tcPr>
          <w:p/>
        </w:tc>
      </w:tr>
    </w:tbl>
    <w:p>
      <w:r>
        <w:rPr>
          <w:sz w:val="18"/>
        </w:rPr>
        <w:t>Conseils : tenir l’index à jour ; numéroter les AG et les résolutions ; relier le registre en fin d’année ; conserver originaux signés.</w:t>
      </w:r>
    </w:p>
    <w:sectPr w:rsidR="00FC693F" w:rsidRPr="0006063C" w:rsidSect="00034616">
      <w:type w:val="nextColumn"/>
      <w:pgSz w:w="16838" w:h="11906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