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10"/>
            <w:shd w:val="clear" w:color="auto" w:fill="000000"/>
            <w:vAlign w:val="top"/>
          </w:tcPr>
          <w:p/>
        </w:tc>
        <w:tc>
          <w:tcPr>
            <w:tcW w:type="dxa" w:w="9071"/>
            <w:vAlign w:val="top"/>
          </w:tcPr>
          <w:p>
            <w:r>
              <w:rPr>
                <w:b/>
                <w:sz w:val="28"/>
              </w:rPr>
              <w:t>Clôture Mensuelle — Checklist</w:t>
            </w:r>
          </w:p>
          <w:p>
            <w:r>
              <w:rPr>
                <w:i/>
              </w:rPr>
              <w:t>Période : MM/YYYY — Généré le 2025-09-17</w:t>
            </w:r>
          </w:p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4535"/>
              <w:gridCol w:w="4535"/>
            </w:tblGrid>
            <w:tr>
              <w:tc>
                <w:tcPr>
                  <w:tcW w:type="dxa" w:w="28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Société / BU</w:t>
                  </w:r>
                </w:p>
              </w:tc>
              <w:tc>
                <w:tcPr>
                  <w:tcW w:type="dxa" w:w="6236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………………………………………</w:t>
                  </w:r>
                </w:p>
              </w:tc>
            </w:tr>
            <w:tr>
              <w:tc>
                <w:tcPr>
                  <w:tcW w:type="dxa" w:w="28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Préparé par</w:t>
                  </w:r>
                </w:p>
              </w:tc>
              <w:tc>
                <w:tcPr>
                  <w:tcW w:type="dxa" w:w="6236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………………………………………</w:t>
                  </w:r>
                </w:p>
              </w:tc>
            </w:tr>
            <w:tr>
              <w:tc>
                <w:tcPr>
                  <w:tcW w:type="dxa" w:w="28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Revu par</w:t>
                  </w:r>
                </w:p>
              </w:tc>
              <w:tc>
                <w:tcPr>
                  <w:tcW w:type="dxa" w:w="6236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………………………………………</w:t>
                  </w:r>
                </w:p>
              </w:tc>
            </w:tr>
            <w:tr>
              <w:tc>
                <w:tcPr>
                  <w:tcW w:type="dxa" w:w="28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Date de clôture cible</w:t>
                  </w:r>
                </w:p>
              </w:tc>
              <w:tc>
                <w:tcPr>
                  <w:tcW w:type="dxa" w:w="6236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……/……/…………</w:t>
                  </w:r>
                </w:p>
              </w:tc>
            </w:tr>
            <w:tr>
              <w:tc>
                <w:tcPr>
                  <w:tcW w:type="dxa" w:w="28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Seuils d’alerte (ex.)</w:t>
                  </w:r>
                </w:p>
              </w:tc>
              <w:tc>
                <w:tcPr>
                  <w:tcW w:type="dxa" w:w="6236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0 écart bancaires • Concordance TVA • Dossiers complets</w:t>
                  </w:r>
                </w:p>
              </w:tc>
            </w:tr>
          </w:tbl>
          <w:p/>
          <w:p>
            <w:r>
              <w:rPr>
                <w:b/>
              </w:rPr>
              <w:t>Récap KPI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268"/>
              <w:gridCol w:w="2268"/>
              <w:gridCol w:w="2268"/>
              <w:gridCol w:w="2268"/>
            </w:tblGrid>
            <w:tr>
              <w:tc>
                <w:tcPr>
                  <w:tcW w:type="dxa" w:w="3402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KPI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Valeur</w:t>
                  </w:r>
                </w:p>
              </w:tc>
              <w:tc>
                <w:tcPr>
                  <w:tcW w:type="dxa" w:w="3402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Attendu</w:t>
                  </w:r>
                </w:p>
              </w:tc>
              <w:tc>
                <w:tcPr>
                  <w:tcW w:type="dxa" w:w="1701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Statut</w:t>
                  </w:r>
                </w:p>
              </w:tc>
            </w:tr>
            <w:tr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Écarts rapprochements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0,00 €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0,00 €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OK</w:t>
                  </w:r>
                </w:p>
              </w:tc>
            </w:tr>
            <w:tr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TVA — Diff. 4457/44566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0,00 €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0,00 €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OK</w:t>
                  </w:r>
                </w:p>
              </w:tc>
            </w:tr>
            <w:tr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Balance âgée &gt; 90j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&lt;= seuil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OD inventaire passées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100 %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Diligences par cycle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512"/>
              <w:gridCol w:w="1512"/>
              <w:gridCol w:w="1512"/>
              <w:gridCol w:w="1512"/>
              <w:gridCol w:w="1512"/>
              <w:gridCol w:w="1512"/>
            </w:tblGrid>
            <w:tr>
              <w:tc>
                <w:tcPr>
                  <w:tcW w:type="dxa" w:w="181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Cycle</w:t>
                  </w:r>
                </w:p>
              </w:tc>
              <w:tc>
                <w:tcPr>
                  <w:tcW w:type="dxa" w:w="5102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Contrôles (à cocher)</w:t>
                  </w:r>
                </w:p>
              </w:tc>
              <w:tc>
                <w:tcPr>
                  <w:tcW w:type="dxa" w:w="113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Resp.</w:t>
                  </w:r>
                </w:p>
              </w:tc>
              <w:tc>
                <w:tcPr>
                  <w:tcW w:type="dxa" w:w="113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Statut</w:t>
                  </w:r>
                </w:p>
              </w:tc>
              <w:tc>
                <w:tcPr>
                  <w:tcW w:type="dxa" w:w="311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Preuve</w:t>
                  </w:r>
                </w:p>
              </w:tc>
              <w:tc>
                <w:tcPr>
                  <w:tcW w:type="dxa" w:w="311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Commentaires</w:t>
                  </w:r>
                </w:p>
              </w:tc>
            </w:tr>
            <w:tr>
              <w:tc>
                <w:tcPr>
                  <w:tcW w:type="dxa" w:w="1512"/>
                </w:tcPr>
                <w:p>
                  <w:r>
                    <w:t>Achats/Fourn.</w:t>
                  </w:r>
                </w:p>
              </w:tc>
              <w:tc>
                <w:tcPr>
                  <w:tcW w:type="dxa" w:w="1512"/>
                </w:tcPr>
                <w:p>
                  <w:r>
                    <w:t>☐ FNP calculées</w:t>
                    <w:br/>
                    <w:t>☐ TVA déductible contrôlée</w:t>
                    <w:br/>
                    <w:t>☐ Lettrage fournisseurs</w:t>
                  </w:r>
                </w:p>
              </w:tc>
              <w:tc>
                <w:tcPr>
                  <w:tcW w:type="dxa" w:w="1512"/>
                </w:tcPr>
                <w:p>
                  <w:r>
                    <w:t>…</w:t>
                  </w:r>
                </w:p>
              </w:tc>
              <w:tc>
                <w:tcPr>
                  <w:tcW w:type="dxa" w:w="1512"/>
                </w:tcPr>
                <w:p>
                  <w:r>
                    <w:t>…</w:t>
                  </w:r>
                </w:p>
              </w:tc>
              <w:tc>
                <w:tcPr>
                  <w:tcW w:type="dxa" w:w="1512"/>
                </w:tcPr>
                <w:p>
                  <w:r>
                    <w:t>Lien/chemin…</w:t>
                  </w:r>
                </w:p>
              </w:tc>
              <w:tc>
                <w:tcPr>
                  <w:tcW w:type="dxa" w:w="1512"/>
                </w:tcPr>
                <w:p>
                  <w:r/>
                </w:p>
              </w:tc>
            </w:tr>
            <w:tr>
              <w:tc>
                <w:tcPr>
                  <w:tcW w:type="dxa" w:w="1512"/>
                </w:tcPr>
                <w:p>
                  <w:r>
                    <w:t>Ventes/Clients</w:t>
                  </w:r>
                </w:p>
              </w:tc>
              <w:tc>
                <w:tcPr>
                  <w:tcW w:type="dxa" w:w="1512"/>
                </w:tcPr>
                <w:p>
                  <w:r>
                    <w:t>☐ BL déc. traités</w:t>
                    <w:br/>
                    <w:t>☐ TVA collectée contrôlée</w:t>
                    <w:br/>
                    <w:t>☐ Relances/Avoirs passés</w:t>
                  </w:r>
                </w:p>
              </w:tc>
              <w:tc>
                <w:tcPr>
                  <w:tcW w:type="dxa" w:w="1512"/>
                </w:tcPr>
                <w:p>
                  <w:r>
                    <w:t>…</w:t>
                  </w:r>
                </w:p>
              </w:tc>
              <w:tc>
                <w:tcPr>
                  <w:tcW w:type="dxa" w:w="1512"/>
                </w:tcPr>
                <w:p>
                  <w:r>
                    <w:t>…</w:t>
                  </w:r>
                </w:p>
              </w:tc>
              <w:tc>
                <w:tcPr>
                  <w:tcW w:type="dxa" w:w="1512"/>
                </w:tcPr>
                <w:p>
                  <w:r>
                    <w:t>Lien/chemin…</w:t>
                  </w:r>
                </w:p>
              </w:tc>
              <w:tc>
                <w:tcPr>
                  <w:tcW w:type="dxa" w:w="1512"/>
                </w:tcPr>
                <w:p>
                  <w:r/>
                </w:p>
              </w:tc>
            </w:tr>
            <w:tr>
              <w:tc>
                <w:tcPr>
                  <w:tcW w:type="dxa" w:w="1512"/>
                </w:tcPr>
                <w:p>
                  <w:r>
                    <w:t>Trésorerie</w:t>
                  </w:r>
                </w:p>
              </w:tc>
              <w:tc>
                <w:tcPr>
                  <w:tcW w:type="dxa" w:w="1512"/>
                </w:tcPr>
                <w:p>
                  <w:r>
                    <w:t>☐ Rapprochements (écart=0)</w:t>
                    <w:br/>
                    <w:t>☐ OD d’ajustement</w:t>
                    <w:br/>
                    <w:t>☐ Cut-off enc/dec</w:t>
                  </w:r>
                </w:p>
              </w:tc>
              <w:tc>
                <w:tcPr>
                  <w:tcW w:type="dxa" w:w="1512"/>
                </w:tcPr>
                <w:p>
                  <w:r>
                    <w:t>…</w:t>
                  </w:r>
                </w:p>
              </w:tc>
              <w:tc>
                <w:tcPr>
                  <w:tcW w:type="dxa" w:w="1512"/>
                </w:tcPr>
                <w:p>
                  <w:r>
                    <w:t>…</w:t>
                  </w:r>
                </w:p>
              </w:tc>
              <w:tc>
                <w:tcPr>
                  <w:tcW w:type="dxa" w:w="1512"/>
                </w:tcPr>
                <w:p>
                  <w:r>
                    <w:t>Lien/chemin…</w:t>
                  </w:r>
                </w:p>
              </w:tc>
              <w:tc>
                <w:tcPr>
                  <w:tcW w:type="dxa" w:w="1512"/>
                </w:tcPr>
                <w:p>
                  <w:r/>
                </w:p>
              </w:tc>
            </w:tr>
            <w:tr>
              <w:tc>
                <w:tcPr>
                  <w:tcW w:type="dxa" w:w="1512"/>
                </w:tcPr>
                <w:p>
                  <w:r>
                    <w:t>Immo</w:t>
                  </w:r>
                </w:p>
              </w:tc>
              <w:tc>
                <w:tcPr>
                  <w:tcW w:type="dxa" w:w="1512"/>
                </w:tcPr>
                <w:p>
                  <w:r>
                    <w:t>☐ Dotations 6811/28x</w:t>
                    <w:br/>
                    <w:t>☐ Sorties/cessions</w:t>
                    <w:br/>
                    <w:t>☐ VNC cohérente</w:t>
                  </w:r>
                </w:p>
              </w:tc>
              <w:tc>
                <w:tcPr>
                  <w:tcW w:type="dxa" w:w="1512"/>
                </w:tcPr>
                <w:p>
                  <w:r>
                    <w:t>…</w:t>
                  </w:r>
                </w:p>
              </w:tc>
              <w:tc>
                <w:tcPr>
                  <w:tcW w:type="dxa" w:w="1512"/>
                </w:tcPr>
                <w:p>
                  <w:r>
                    <w:t>…</w:t>
                  </w:r>
                </w:p>
              </w:tc>
              <w:tc>
                <w:tcPr>
                  <w:tcW w:type="dxa" w:w="1512"/>
                </w:tcPr>
                <w:p>
                  <w:r>
                    <w:t>Lien/chemin…</w:t>
                  </w:r>
                </w:p>
              </w:tc>
              <w:tc>
                <w:tcPr>
                  <w:tcW w:type="dxa" w:w="1512"/>
                </w:tcPr>
                <w:p>
                  <w:r/>
                </w:p>
              </w:tc>
            </w:tr>
            <w:tr>
              <w:tc>
                <w:tcPr>
                  <w:tcW w:type="dxa" w:w="1512"/>
                </w:tcPr>
                <w:p>
                  <w:r>
                    <w:t>Paie</w:t>
                  </w:r>
                </w:p>
              </w:tc>
              <w:tc>
                <w:tcPr>
                  <w:tcW w:type="dxa" w:w="1512"/>
                </w:tcPr>
                <w:p>
                  <w:r>
                    <w:t>☐ OD salaires/charges</w:t>
                    <w:br/>
                    <w:t>☐ Prov. CP/IFS</w:t>
                    <w:br/>
                    <w:t>☐ Justifs DSN/URSSAF</w:t>
                  </w:r>
                </w:p>
              </w:tc>
              <w:tc>
                <w:tcPr>
                  <w:tcW w:type="dxa" w:w="1512"/>
                </w:tcPr>
                <w:p>
                  <w:r>
                    <w:t>…</w:t>
                  </w:r>
                </w:p>
              </w:tc>
              <w:tc>
                <w:tcPr>
                  <w:tcW w:type="dxa" w:w="1512"/>
                </w:tcPr>
                <w:p>
                  <w:r>
                    <w:t>…</w:t>
                  </w:r>
                </w:p>
              </w:tc>
              <w:tc>
                <w:tcPr>
                  <w:tcW w:type="dxa" w:w="1512"/>
                </w:tcPr>
                <w:p>
                  <w:r>
                    <w:t>Lien/chemin…</w:t>
                  </w:r>
                </w:p>
              </w:tc>
              <w:tc>
                <w:tcPr>
                  <w:tcW w:type="dxa" w:w="1512"/>
                </w:tcPr>
                <w:p>
                  <w:r/>
                </w:p>
              </w:tc>
            </w:tr>
            <w:tr>
              <w:tc>
                <w:tcPr>
                  <w:tcW w:type="dxa" w:w="1512"/>
                </w:tcPr>
                <w:p>
                  <w:r>
                    <w:t>Provisions</w:t>
                  </w:r>
                </w:p>
              </w:tc>
              <w:tc>
                <w:tcPr>
                  <w:tcW w:type="dxa" w:w="1512"/>
                </w:tcPr>
                <w:p>
                  <w:r>
                    <w:t>☐ Risques &amp; litiges</w:t>
                    <w:br/>
                    <w:t>☐ Méthodo &amp; pièces</w:t>
                    <w:br/>
                    <w:t>☐ Validation direction</w:t>
                  </w:r>
                </w:p>
              </w:tc>
              <w:tc>
                <w:tcPr>
                  <w:tcW w:type="dxa" w:w="1512"/>
                </w:tcPr>
                <w:p>
                  <w:r>
                    <w:t>…</w:t>
                  </w:r>
                </w:p>
              </w:tc>
              <w:tc>
                <w:tcPr>
                  <w:tcW w:type="dxa" w:w="1512"/>
                </w:tcPr>
                <w:p>
                  <w:r>
                    <w:t>…</w:t>
                  </w:r>
                </w:p>
              </w:tc>
              <w:tc>
                <w:tcPr>
                  <w:tcW w:type="dxa" w:w="1512"/>
                </w:tcPr>
                <w:p>
                  <w:r>
                    <w:t>Lien/chemin…</w:t>
                  </w:r>
                </w:p>
              </w:tc>
              <w:tc>
                <w:tcPr>
                  <w:tcW w:type="dxa" w:w="1512"/>
                </w:tcPr>
                <w:p>
                  <w:r/>
                </w:p>
              </w:tc>
            </w:tr>
            <w:tr>
              <w:tc>
                <w:tcPr>
                  <w:tcW w:type="dxa" w:w="1512"/>
                </w:tcPr>
                <w:p>
                  <w:r>
                    <w:t>CCA/FAE</w:t>
                  </w:r>
                </w:p>
              </w:tc>
              <w:tc>
                <w:tcPr>
                  <w:tcW w:type="dxa" w:w="1512"/>
                </w:tcPr>
                <w:p>
                  <w:r>
                    <w:t>☐ Étalements 486/487</w:t>
                    <w:br/>
                    <w:t>☐ Périodes &amp; mensu</w:t>
                    <w:br/>
                    <w:t>☐ Contre-passations</w:t>
                  </w:r>
                </w:p>
              </w:tc>
              <w:tc>
                <w:tcPr>
                  <w:tcW w:type="dxa" w:w="1512"/>
                </w:tcPr>
                <w:p>
                  <w:r>
                    <w:t>…</w:t>
                  </w:r>
                </w:p>
              </w:tc>
              <w:tc>
                <w:tcPr>
                  <w:tcW w:type="dxa" w:w="1512"/>
                </w:tcPr>
                <w:p>
                  <w:r>
                    <w:t>…</w:t>
                  </w:r>
                </w:p>
              </w:tc>
              <w:tc>
                <w:tcPr>
                  <w:tcW w:type="dxa" w:w="1512"/>
                </w:tcPr>
                <w:p>
                  <w:r>
                    <w:t>Lien/chemin…</w:t>
                  </w:r>
                </w:p>
              </w:tc>
              <w:tc>
                <w:tcPr>
                  <w:tcW w:type="dxa" w:w="1512"/>
                </w:tcPr>
                <w:p>
                  <w:r/>
                </w:p>
              </w:tc>
            </w:tr>
            <w:tr>
              <w:tc>
                <w:tcPr>
                  <w:tcW w:type="dxa" w:w="1512"/>
                </w:tcPr>
                <w:p>
                  <w:r>
                    <w:t>Inventaire</w:t>
                  </w:r>
                </w:p>
              </w:tc>
              <w:tc>
                <w:tcPr>
                  <w:tcW w:type="dxa" w:w="1512"/>
                </w:tcPr>
                <w:p>
                  <w:r>
                    <w:t>☐ OD inventaire</w:t>
                    <w:br/>
                    <w:t>☐ Coupures période</w:t>
                    <w:br/>
                    <w:t>☐ Revues &amp; signatures</w:t>
                  </w:r>
                </w:p>
              </w:tc>
              <w:tc>
                <w:tcPr>
                  <w:tcW w:type="dxa" w:w="1512"/>
                </w:tcPr>
                <w:p>
                  <w:r>
                    <w:t>…</w:t>
                  </w:r>
                </w:p>
              </w:tc>
              <w:tc>
                <w:tcPr>
                  <w:tcW w:type="dxa" w:w="1512"/>
                </w:tcPr>
                <w:p>
                  <w:r>
                    <w:t>…</w:t>
                  </w:r>
                </w:p>
              </w:tc>
              <w:tc>
                <w:tcPr>
                  <w:tcW w:type="dxa" w:w="1512"/>
                </w:tcPr>
                <w:p>
                  <w:r>
                    <w:t>Lien/chemin…</w:t>
                  </w:r>
                </w:p>
              </w:tc>
              <w:tc>
                <w:tcPr>
                  <w:tcW w:type="dxa" w:w="1512"/>
                </w:tcPr>
                <w:p>
                  <w:r/>
                </w:p>
              </w:tc>
            </w:tr>
          </w:tbl>
          <w:p/>
          <w:p>
            <w:r>
              <w:rPr>
                <w:b/>
              </w:rPr>
              <w:t>Contrôles transverses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3024"/>
              <w:gridCol w:w="3024"/>
              <w:gridCol w:w="3024"/>
            </w:tblGrid>
            <w:tr>
              <w:tc>
                <w:tcPr>
                  <w:tcW w:type="dxa" w:w="5669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Contrôle</w:t>
                  </w:r>
                </w:p>
              </w:tc>
              <w:tc>
                <w:tcPr>
                  <w:tcW w:type="dxa" w:w="1701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OK/KO</w:t>
                  </w:r>
                </w:p>
              </w:tc>
              <w:tc>
                <w:tcPr>
                  <w:tcW w:type="dxa" w:w="5102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Commentaires</w:t>
                  </w:r>
                </w:p>
              </w:tc>
            </w:tr>
            <w:tr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Balances générale/aux. cohérentes</w:t>
                  </w:r>
                </w:p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FEC prêt &amp; validé</w:t>
                  </w:r>
                </w:p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PV de revue &amp; signatures</w:t>
                  </w:r>
                </w:p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Anomalies &amp; plan d’action</w:t>
                  </w:r>
                </w:p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Dossier archivé (PDF + sources)</w:t>
                  </w:r>
                </w:p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3024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Signatures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268"/>
              <w:gridCol w:w="2268"/>
              <w:gridCol w:w="2268"/>
              <w:gridCol w:w="2268"/>
            </w:tblGrid>
            <w:tr>
              <w:tc>
                <w:tcPr>
                  <w:tcW w:type="dxa" w:w="2835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Rôle</w:t>
                  </w:r>
                </w:p>
              </w:tc>
              <w:tc>
                <w:tcPr>
                  <w:tcW w:type="dxa" w:w="3969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Nom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type="dxa" w:w="3402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rPr>
                      <w:b/>
                    </w:rPr>
                    <w:t>Signature</w:t>
                  </w:r>
                </w:p>
              </w:tc>
            </w:tr>
            <w:tr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Préparateur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  <w:tr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>
                  <w:r>
                    <w:t>Relecteur</w:t>
                  </w:r>
                </w:p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  <w:tc>
                <w:tcPr>
                  <w:tcW w:type="dxa" w:w="2268"/>
                  <w:tcBorders>
                    <w:top w:val="single" w:sz="10" w:color="000000"/>
                    <w:left w:val="single" w:sz="10" w:color="000000"/>
                    <w:bottom w:val="single" w:sz="10" w:color="000000"/>
                    <w:right w:val="single" w:sz="10" w:color="000000"/>
                  </w:tcBorders>
                </w:tcPr>
                <w:p/>
              </w:tc>
            </w:tr>
          </w:tbl>
          <w:p/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One‑Page — Clôture Mensuelle — Checklist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