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keepNext/>
        <w:keepLines/>
        <w:spacing w:before="0" w:after="40"/>
      </w:pPr>
      <w:r>
        <w:t>FICHE ACTION — Drills Accords &amp; Prépositions</w:t>
      </w:r>
    </w:p>
    <w:p>
      <w:r>
        <w:t>Complétez, puis corrigez en couleur. Concentrez-vous sur vos 3 faiblesses.</w:t>
      </w:r>
    </w:p>
    <w:p>
      <w:pPr>
        <w:pStyle w:val="Heading1"/>
      </w:pPr>
      <w:r>
        <w:t>Bloc A — Accords &amp; participes passés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289"/>
        <w:gridCol w:w="3289"/>
        <w:gridCol w:w="3289"/>
      </w:tblGrid>
      <w:tr>
        <w:trPr>
          <w:cantSplit/>
        </w:trPr>
        <w:tc>
          <w:tcPr>
            <w:tcW w:type="dxa" w:w="3289"/>
            <w:shd w:fill="E6E6E6" w:val="clear"/>
          </w:tcPr>
          <w:p>
            <w:pPr>
              <w:keepNext/>
              <w:keepLines/>
              <w:spacing w:before="0" w:after="0"/>
            </w:pPr>
            <w:r>
              <w:t>Phrase à corriger</w:t>
            </w:r>
          </w:p>
        </w:tc>
        <w:tc>
          <w:tcPr>
            <w:tcW w:type="dxa" w:w="3289"/>
            <w:shd w:fill="E6E6E6" w:val="clear"/>
          </w:tcPr>
          <w:p>
            <w:pPr>
              <w:keepNext/>
              <w:keepLines/>
              <w:spacing w:before="0" w:after="0"/>
            </w:pPr>
            <w:r>
              <w:t>Règle</w:t>
            </w:r>
          </w:p>
        </w:tc>
        <w:tc>
          <w:tcPr>
            <w:tcW w:type="dxa" w:w="3289"/>
            <w:shd w:fill="E6E6E6" w:val="clear"/>
          </w:tcPr>
          <w:p>
            <w:pPr>
              <w:keepNext/>
              <w:keepLines/>
              <w:spacing w:before="0" w:after="0"/>
            </w:pPr>
            <w:r>
              <w:t>Correction</w:t>
            </w:r>
          </w:p>
        </w:tc>
      </w:tr>
      <w:tr>
        <w:trPr>
          <w:cantSplit/>
        </w:trPr>
        <w:tc>
          <w:tcPr>
            <w:tcW w:type="dxa" w:w="3289"/>
          </w:tcPr>
          <w:p>
            <w:pPr>
              <w:keepNext/>
              <w:keepLines/>
              <w:spacing w:before="0" w:after="0"/>
            </w:pPr>
            <w:r>
              <w:t>Les erreurs que j’ai fait hier.</w:t>
            </w:r>
          </w:p>
        </w:tc>
        <w:tc>
          <w:tcPr>
            <w:tcW w:type="dxa" w:w="328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328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</w:tr>
      <w:tr>
        <w:trPr>
          <w:cantSplit/>
        </w:trPr>
        <w:tc>
          <w:tcPr>
            <w:tcW w:type="dxa" w:w="3289"/>
          </w:tcPr>
          <w:p>
            <w:pPr>
              <w:keepNext/>
              <w:keepLines/>
              <w:spacing w:before="0" w:after="0"/>
            </w:pPr>
            <w:r>
              <w:t>Elles se sont rendu compte trop tard.</w:t>
            </w:r>
          </w:p>
        </w:tc>
        <w:tc>
          <w:tcPr>
            <w:tcW w:type="dxa" w:w="328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328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</w:tr>
      <w:tr>
        <w:trPr>
          <w:cantSplit/>
        </w:trPr>
        <w:tc>
          <w:tcPr>
            <w:tcW w:type="dxa" w:w="3289"/>
          </w:tcPr>
          <w:p>
            <w:pPr>
              <w:keepNext/>
              <w:keepLines/>
              <w:spacing w:before="0" w:after="0"/>
            </w:pPr>
            <w:r>
              <w:t>La lettre qu’il a écrite hier ?</w:t>
            </w:r>
          </w:p>
        </w:tc>
        <w:tc>
          <w:tcPr>
            <w:tcW w:type="dxa" w:w="328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328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</w:tr>
      <w:tr>
        <w:trPr>
          <w:cantSplit/>
        </w:trPr>
        <w:tc>
          <w:tcPr>
            <w:tcW w:type="dxa" w:w="3289"/>
          </w:tcPr>
          <w:p>
            <w:pPr>
              <w:keepNext/>
              <w:keepLines/>
              <w:spacing w:before="0" w:after="0"/>
            </w:pPr>
            <w:r>
              <w:t>Ils sont parti sans prévenir.</w:t>
            </w:r>
          </w:p>
        </w:tc>
        <w:tc>
          <w:tcPr>
            <w:tcW w:type="dxa" w:w="328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328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</w:tr>
    </w:tbl>
    <w:p>
      <w:pPr>
        <w:pStyle w:val="Heading1"/>
      </w:pPr>
      <w:r>
        <w:t>Bloc B — Prépositions (à/de/en/au/chez/vers…)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289"/>
        <w:gridCol w:w="3289"/>
        <w:gridCol w:w="3289"/>
      </w:tblGrid>
      <w:tr>
        <w:trPr>
          <w:cantSplit/>
        </w:trPr>
        <w:tc>
          <w:tcPr>
            <w:tcW w:type="dxa" w:w="3289"/>
            <w:shd w:fill="E6E6E6" w:val="clear"/>
          </w:tcPr>
          <w:p>
            <w:pPr>
              <w:keepNext/>
              <w:keepLines/>
              <w:spacing w:before="0" w:after="0"/>
            </w:pPr>
            <w:r>
              <w:t>Compléter</w:t>
            </w:r>
          </w:p>
        </w:tc>
        <w:tc>
          <w:tcPr>
            <w:tcW w:type="dxa" w:w="3289"/>
            <w:shd w:fill="E6E6E6" w:val="clear"/>
          </w:tcPr>
          <w:p>
            <w:pPr>
              <w:keepNext/>
              <w:keepLines/>
              <w:spacing w:before="0" w:after="0"/>
            </w:pPr>
            <w:r>
              <w:t>Règle</w:t>
            </w:r>
          </w:p>
        </w:tc>
        <w:tc>
          <w:tcPr>
            <w:tcW w:type="dxa" w:w="3289"/>
            <w:shd w:fill="E6E6E6" w:val="clear"/>
          </w:tcPr>
          <w:p>
            <w:pPr>
              <w:keepNext/>
              <w:keepLines/>
              <w:spacing w:before="0" w:after="0"/>
            </w:pPr>
            <w:r>
              <w:t>Correction</w:t>
            </w:r>
          </w:p>
        </w:tc>
      </w:tr>
      <w:tr>
        <w:trPr>
          <w:cantSplit/>
        </w:trPr>
        <w:tc>
          <w:tcPr>
            <w:tcW w:type="dxa" w:w="3289"/>
          </w:tcPr>
          <w:p>
            <w:pPr>
              <w:keepNext/>
              <w:keepLines/>
              <w:spacing w:before="0" w:after="0"/>
            </w:pPr>
            <w:r>
              <w:t>Je pense ___ cette solution depuis hier.</w:t>
            </w:r>
          </w:p>
        </w:tc>
        <w:tc>
          <w:tcPr>
            <w:tcW w:type="dxa" w:w="328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328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</w:tr>
      <w:tr>
        <w:trPr>
          <w:cantSplit/>
        </w:trPr>
        <w:tc>
          <w:tcPr>
            <w:tcW w:type="dxa" w:w="3289"/>
          </w:tcPr>
          <w:p>
            <w:pPr>
              <w:keepNext/>
              <w:keepLines/>
              <w:spacing w:before="0" w:after="0"/>
            </w:pPr>
            <w:r>
              <w:t>Nous irons ___ Maroc et ___ Rabat.</w:t>
            </w:r>
          </w:p>
        </w:tc>
        <w:tc>
          <w:tcPr>
            <w:tcW w:type="dxa" w:w="328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328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</w:tr>
      <w:tr>
        <w:trPr>
          <w:cantSplit/>
        </w:trPr>
        <w:tc>
          <w:tcPr>
            <w:tcW w:type="dxa" w:w="3289"/>
          </w:tcPr>
          <w:p>
            <w:pPr>
              <w:keepNext/>
              <w:keepLines/>
              <w:spacing w:before="0" w:after="0"/>
            </w:pPr>
            <w:r>
              <w:t>Elle dépend ___ ce financement.</w:t>
            </w:r>
          </w:p>
        </w:tc>
        <w:tc>
          <w:tcPr>
            <w:tcW w:type="dxa" w:w="328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328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</w:tr>
      <w:tr>
        <w:trPr>
          <w:cantSplit/>
        </w:trPr>
        <w:tc>
          <w:tcPr>
            <w:tcW w:type="dxa" w:w="3289"/>
          </w:tcPr>
          <w:p>
            <w:pPr>
              <w:keepNext/>
              <w:keepLines/>
              <w:spacing w:before="0" w:after="0"/>
            </w:pPr>
            <w:r>
              <w:t>Il a manqué ___ respect ___ ses collègues.</w:t>
            </w:r>
          </w:p>
        </w:tc>
        <w:tc>
          <w:tcPr>
            <w:tcW w:type="dxa" w:w="328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3289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</w:tr>
    </w:tbl>
    <w:sectPr w:rsidR="00FC693F" w:rsidRPr="0006063C" w:rsidSect="00034616">
      <w:headerReference w:type="default" r:id="rId9"/>
      <w:pgSz w:w="11906" w:h="16838"/>
      <w:pgMar w:top="1020" w:right="1020" w:bottom="102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pBdr>
        <w:bottom w:val="single" w:sz="6" w:space="1" w:color="7A7A7A"/>
      </w:pBd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