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3" w:name="X02047ff893433707f999f363c785fe5b8401ed1"/>
    <w:p>
      <w:pPr>
        <w:pStyle w:val="Heading1"/>
      </w:pPr>
      <w:r>
        <w:t xml:space="preserve">Fiche A4 — Négation avancée (tableaux, exemples colorés)</w:t>
      </w:r>
    </w:p>
    <w:p>
      <w:pPr>
        <w:pStyle w:val="BlockText"/>
      </w:pPr>
      <w:r>
        <w:t xml:space="preserve">Objectif : maîtriser</w:t>
      </w:r>
      <w:r>
        <w:t xml:space="preserve"> </w:t>
      </w:r>
      <w:r>
        <w:rPr>
          <w:b/>
          <w:bCs/>
        </w:rPr>
        <w:t xml:space="preserve">ne… que</w:t>
      </w:r>
      <w:r>
        <w:t xml:space="preserve">,</w:t>
      </w:r>
      <w:r>
        <w:t xml:space="preserve"> </w:t>
      </w:r>
      <w:r>
        <w:rPr>
          <w:b/>
          <w:bCs/>
        </w:rPr>
        <w:t xml:space="preserve">ni… ni</w:t>
      </w:r>
      <w:r>
        <w:t xml:space="preserve">,</w:t>
      </w:r>
      <w:r>
        <w:t xml:space="preserve"> </w:t>
      </w:r>
      <w:r>
        <w:rPr>
          <w:b/>
          <w:bCs/>
        </w:rPr>
        <w:t xml:space="preserve">ne… guère</w:t>
      </w:r>
      <w:r>
        <w:t xml:space="preserve">,</w:t>
      </w:r>
      <w:r>
        <w:t xml:space="preserve"> </w:t>
      </w:r>
      <w:r>
        <w:rPr>
          <w:b/>
          <w:bCs/>
        </w:rPr>
        <w:t xml:space="preserve">ne… aucun(e)</w:t>
      </w:r>
      <w:r>
        <w:t xml:space="preserve"> </w:t>
      </w:r>
      <w:r>
        <w:t xml:space="preserve">+ placement, articles après négation, accords.</w:t>
      </w:r>
      <w:r>
        <w:t xml:space="preserve"> </w:t>
      </w:r>
      <w:r>
        <w:t xml:space="preserve">Format imprimable A4 — codes couleur :</w:t>
      </w:r>
      <w:r>
        <w:t xml:space="preserve"> </w:t>
      </w:r>
      <w:r>
        <w:rPr>
          <w:b/>
          <w:bCs/>
        </w:rPr>
        <w:t xml:space="preserve">🟦 Structure</w:t>
      </w:r>
      <w:r>
        <w:t xml:space="preserve">,</w:t>
      </w:r>
      <w:r>
        <w:t xml:space="preserve"> </w:t>
      </w:r>
      <w:r>
        <w:rPr>
          <w:b/>
          <w:bCs/>
        </w:rPr>
        <w:t xml:space="preserve">🟩 Exemples</w:t>
      </w:r>
      <w:r>
        <w:t xml:space="preserve">,</w:t>
      </w:r>
      <w:r>
        <w:t xml:space="preserve"> </w:t>
      </w:r>
      <w:r>
        <w:rPr>
          <w:b/>
          <w:bCs/>
        </w:rPr>
        <w:t xml:space="preserve">🟧 Astuces</w:t>
      </w:r>
      <w:r>
        <w:t xml:space="preserve">,</w:t>
      </w:r>
      <w:r>
        <w:t xml:space="preserve"> </w:t>
      </w:r>
      <w:r>
        <w:rPr>
          <w:b/>
          <w:bCs/>
        </w:rPr>
        <w:t xml:space="preserve">🟥 Pièges</w:t>
      </w:r>
      <w:r>
        <w:t xml:space="preserve">.</w:t>
      </w:r>
    </w:p>
    <w:p>
      <w:r>
        <w:pict>
          <v:rect style="width:0;height:1.5pt" o:hralign="center" o:hrstd="t" o:hr="t"/>
        </w:pict>
      </w:r>
    </w:p>
    <w:bookmarkStart w:id="20" w:name="panorama-des-formes"/>
    <w:p>
      <w:pPr>
        <w:pStyle w:val="Heading2"/>
      </w:pPr>
      <w:r>
        <w:t xml:space="preserve">🟦 1) Panorama des formes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Forme</w:t>
            </w:r>
          </w:p>
        </w:tc>
        <w:tc>
          <w:tcPr/>
          <w:p>
            <w:pPr>
              <w:pStyle w:val="Compact"/>
            </w:pPr>
            <w:r>
              <w:t xml:space="preserve">Valeur</w:t>
            </w:r>
          </w:p>
        </w:tc>
        <w:tc>
          <w:tcPr/>
          <w:p>
            <w:pPr>
              <w:pStyle w:val="Compact"/>
            </w:pPr>
            <w:r>
              <w:t xml:space="preserve">Schéma</w:t>
            </w:r>
          </w:p>
        </w:tc>
        <w:tc>
          <w:tcPr/>
          <w:p>
            <w:pPr>
              <w:pStyle w:val="Compact"/>
            </w:pPr>
            <w:r>
              <w:t xml:space="preserve">🟩 Exemples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ne… que</w:t>
            </w:r>
          </w:p>
        </w:tc>
        <w:tc>
          <w:tcPr/>
          <w:p>
            <w:pPr>
              <w:pStyle w:val="Compact"/>
            </w:pPr>
            <w:r>
              <w:t xml:space="preserve">restriction (= seulement)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ne</w:t>
            </w:r>
            <w:r>
              <w:t xml:space="preserve"> </w:t>
            </w:r>
            <w:r>
              <w:t xml:space="preserve">+ V +</w:t>
            </w:r>
            <w:r>
              <w:t xml:space="preserve"> </w:t>
            </w:r>
            <w:r>
              <w:rPr>
                <w:b/>
                <w:bCs/>
              </w:rPr>
              <w:t xml:space="preserve">que</w:t>
            </w:r>
            <w:r>
              <w:t xml:space="preserve"> </w:t>
            </w:r>
            <w:r>
              <w:t xml:space="preserve">+ élément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Je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ne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prends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que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le train.</w:t>
            </w:r>
            <w:r>
              <w:t xml:space="preserve"> </w:t>
            </w:r>
            <w:r>
              <w:t xml:space="preserve">/</w:t>
            </w:r>
            <w:r>
              <w:t xml:space="preserve"> </w:t>
            </w:r>
            <w:r>
              <w:rPr>
                <w:i/>
                <w:iCs/>
              </w:rPr>
              <w:t xml:space="preserve">On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ne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rembourse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que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sur facture.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ni… ni</w:t>
            </w:r>
          </w:p>
        </w:tc>
        <w:tc>
          <w:tcPr/>
          <w:p>
            <w:pPr>
              <w:pStyle w:val="Compact"/>
            </w:pPr>
            <w:r>
              <w:t xml:space="preserve">exclusion cumulative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ne</w:t>
            </w:r>
            <w:r>
              <w:t xml:space="preserve"> </w:t>
            </w:r>
            <w:r>
              <w:t xml:space="preserve">+ V +</w:t>
            </w:r>
            <w:r>
              <w:t xml:space="preserve"> </w:t>
            </w:r>
            <w:r>
              <w:rPr>
                <w:b/>
                <w:bCs/>
              </w:rPr>
              <w:t xml:space="preserve">ni</w:t>
            </w:r>
            <w:r>
              <w:t xml:space="preserve"> </w:t>
            </w:r>
            <w:r>
              <w:t xml:space="preserve">X +</w:t>
            </w:r>
            <w:r>
              <w:t xml:space="preserve"> </w:t>
            </w:r>
            <w:r>
              <w:rPr>
                <w:b/>
                <w:bCs/>
              </w:rPr>
              <w:t xml:space="preserve">ni</w:t>
            </w:r>
            <w:r>
              <w:t xml:space="preserve"> </w:t>
            </w:r>
            <w:r>
              <w:t xml:space="preserve">Y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Il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ne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boit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ni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café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ni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thé.</w:t>
            </w:r>
            <w:r>
              <w:t xml:space="preserve"> </w:t>
            </w:r>
            <w:r>
              <w:t xml:space="preserve">/</w:t>
            </w:r>
            <w:r>
              <w:t xml:space="preserve"> </w:t>
            </w:r>
            <w:r>
              <w:rPr>
                <w:i/>
                <w:iCs/>
              </w:rPr>
              <w:t xml:space="preserve">Elle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ne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parle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ni à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Paul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ni à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Marie.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ne… guère</w:t>
            </w:r>
          </w:p>
        </w:tc>
        <w:tc>
          <w:tcPr/>
          <w:p>
            <w:pPr>
              <w:pStyle w:val="Compact"/>
            </w:pPr>
            <w:r>
              <w:t xml:space="preserve">atténuation (peu, rarement)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ne</w:t>
            </w:r>
            <w:r>
              <w:t xml:space="preserve"> </w:t>
            </w:r>
            <w:r>
              <w:t xml:space="preserve">+ V +</w:t>
            </w:r>
            <w:r>
              <w:t xml:space="preserve"> </w:t>
            </w:r>
            <w:r>
              <w:rPr>
                <w:b/>
                <w:bCs/>
              </w:rPr>
              <w:t xml:space="preserve">guère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Il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n’</w:t>
            </w:r>
            <w:r>
              <w:rPr>
                <w:i/>
                <w:iCs/>
              </w:rPr>
              <w:t xml:space="preserve">est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guère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disponible.</w:t>
            </w:r>
            <w:r>
              <w:t xml:space="preserve"> </w:t>
            </w:r>
            <w:r>
              <w:t xml:space="preserve">/</w:t>
            </w:r>
            <w:r>
              <w:t xml:space="preserve"> </w:t>
            </w:r>
            <w:r>
              <w:rPr>
                <w:i/>
                <w:iCs/>
              </w:rPr>
              <w:t xml:space="preserve">On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n’</w:t>
            </w:r>
            <w:r>
              <w:rPr>
                <w:i/>
                <w:iCs/>
              </w:rPr>
              <w:t xml:space="preserve">en voit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guère</w:t>
            </w:r>
            <w:r>
              <w:rPr>
                <w:i/>
                <w:iCs/>
              </w:rPr>
              <w:t xml:space="preserve">.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ne… aucun(e)</w:t>
            </w:r>
          </w:p>
        </w:tc>
        <w:tc>
          <w:tcPr/>
          <w:p>
            <w:pPr>
              <w:pStyle w:val="Compact"/>
            </w:pPr>
            <w:r>
              <w:t xml:space="preserve">zéro occurrence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ne</w:t>
            </w:r>
            <w:r>
              <w:t xml:space="preserve"> </w:t>
            </w:r>
            <w:r>
              <w:t xml:space="preserve">+ V +</w:t>
            </w:r>
            <w:r>
              <w:t xml:space="preserve"> </w:t>
            </w:r>
            <w:r>
              <w:rPr>
                <w:b/>
                <w:bCs/>
              </w:rPr>
              <w:t xml:space="preserve">aucun(e)</w:t>
            </w:r>
            <w:r>
              <w:t xml:space="preserve"> </w:t>
            </w:r>
            <w:r>
              <w:t xml:space="preserve">+ N (sg.)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Je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n’</w:t>
            </w:r>
            <w:r>
              <w:rPr>
                <w:i/>
                <w:iCs/>
              </w:rPr>
              <w:t xml:space="preserve">ai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aucune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question.</w:t>
            </w:r>
            <w:r>
              <w:t xml:space="preserve"> </w:t>
            </w:r>
            <w:r>
              <w:t xml:space="preserve">/</w:t>
            </w:r>
            <w:r>
              <w:t xml:space="preserve"> </w:t>
            </w:r>
            <w:r>
              <w:rPr>
                <w:i/>
                <w:iCs/>
              </w:rPr>
              <w:t xml:space="preserve">Aucun des témoins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n’</w:t>
            </w:r>
            <w:r>
              <w:rPr>
                <w:i/>
                <w:iCs/>
              </w:rPr>
              <w:t xml:space="preserve">a répondu.</w:t>
            </w:r>
          </w:p>
        </w:tc>
      </w:tr>
    </w:tbl>
    <w:p>
      <w:pPr>
        <w:pStyle w:val="BodyText"/>
      </w:pPr>
      <w:r>
        <w:t xml:space="preserve">🟧</w:t>
      </w:r>
      <w:r>
        <w:t xml:space="preserve"> </w:t>
      </w:r>
      <w:r>
        <w:rPr>
          <w:b/>
          <w:bCs/>
        </w:rPr>
        <w:t xml:space="preserve">Astuces rapides</w:t>
      </w:r>
      <w:r>
        <w:t xml:space="preserve"> </w:t>
      </w:r>
      <w:r>
        <w:t xml:space="preserve">-</w:t>
      </w:r>
      <w:r>
        <w:t xml:space="preserve"> </w:t>
      </w:r>
      <w:r>
        <w:rPr>
          <w:b/>
          <w:bCs/>
        </w:rPr>
        <w:t xml:space="preserve">« ne… que » ≠ négation</w:t>
      </w:r>
      <w:r>
        <w:t xml:space="preserve"> </w:t>
      </w:r>
      <w:r>
        <w:t xml:space="preserve">→ sens</w:t>
      </w:r>
      <w:r>
        <w:t xml:space="preserve"> </w:t>
      </w:r>
      <w:r>
        <w:rPr>
          <w:i/>
          <w:iCs/>
        </w:rPr>
        <w:t xml:space="preserve">seulement</w:t>
      </w:r>
      <w:r>
        <w:t xml:space="preserve">, pas de bascule en</w:t>
      </w:r>
      <w:r>
        <w:t xml:space="preserve"> </w:t>
      </w:r>
      <w:r>
        <w:rPr>
          <w:b/>
          <w:bCs/>
        </w:rPr>
        <w:t xml:space="preserve">de</w:t>
      </w:r>
      <w:r>
        <w:t xml:space="preserve"> </w:t>
      </w:r>
      <w:r>
        <w:t xml:space="preserve">:</w:t>
      </w:r>
      <w:r>
        <w:t xml:space="preserve"> </w:t>
      </w:r>
      <w:r>
        <w:rPr>
          <w:i/>
          <w:iCs/>
        </w:rPr>
        <w:t xml:space="preserve">Il</w:t>
      </w:r>
      <w:r>
        <w:rPr>
          <w:i/>
          <w:iCs/>
        </w:rPr>
        <w:t xml:space="preserve"> </w:t>
      </w:r>
      <w:r>
        <w:rPr>
          <w:b/>
          <w:bCs/>
          <w:i/>
          <w:iCs/>
        </w:rPr>
        <w:t xml:space="preserve">n’</w:t>
      </w:r>
      <w:r>
        <w:rPr>
          <w:i/>
          <w:iCs/>
        </w:rPr>
        <w:t xml:space="preserve">achète</w:t>
      </w:r>
      <w:r>
        <w:rPr>
          <w:i/>
          <w:iCs/>
        </w:rPr>
        <w:t xml:space="preserve"> </w:t>
      </w:r>
      <w:r>
        <w:rPr>
          <w:b/>
          <w:bCs/>
          <w:i/>
          <w:iCs/>
        </w:rPr>
        <w:t xml:space="preserve">que des</w:t>
      </w:r>
      <w:r>
        <w:rPr>
          <w:i/>
          <w:iCs/>
        </w:rPr>
        <w:t xml:space="preserve"> </w:t>
      </w:r>
      <w:r>
        <w:rPr>
          <w:i/>
          <w:iCs/>
        </w:rPr>
        <w:t xml:space="preserve">fruits.</w:t>
      </w:r>
      <w:r>
        <w:t xml:space="preserve"> </w:t>
      </w:r>
      <w:r>
        <w:t xml:space="preserve">- Avec</w:t>
      </w:r>
      <w:r>
        <w:t xml:space="preserve"> </w:t>
      </w:r>
      <w:r>
        <w:rPr>
          <w:b/>
          <w:bCs/>
        </w:rPr>
        <w:t xml:space="preserve">ni… ni</w:t>
      </w:r>
      <w:r>
        <w:t xml:space="preserve">,</w:t>
      </w:r>
      <w:r>
        <w:t xml:space="preserve"> </w:t>
      </w:r>
      <w:r>
        <w:rPr>
          <w:b/>
          <w:bCs/>
        </w:rPr>
        <w:t xml:space="preserve">répétez la préposition</w:t>
      </w:r>
      <w:r>
        <w:t xml:space="preserve"> </w:t>
      </w:r>
      <w:r>
        <w:t xml:space="preserve">:</w:t>
      </w:r>
      <w:r>
        <w:t xml:space="preserve"> </w:t>
      </w:r>
      <w:r>
        <w:rPr>
          <w:i/>
          <w:iCs/>
        </w:rPr>
        <w:t xml:space="preserve">ni</w:t>
      </w:r>
      <w:r>
        <w:rPr>
          <w:i/>
          <w:iCs/>
        </w:rPr>
        <w:t xml:space="preserve"> </w:t>
      </w:r>
      <w:r>
        <w:rPr>
          <w:b/>
          <w:bCs/>
          <w:i/>
          <w:iCs/>
        </w:rPr>
        <w:t xml:space="preserve">à</w:t>
      </w:r>
      <w:r>
        <w:rPr>
          <w:i/>
          <w:iCs/>
        </w:rPr>
        <w:t xml:space="preserve"> </w:t>
      </w:r>
      <w:r>
        <w:rPr>
          <w:i/>
          <w:iCs/>
        </w:rPr>
        <w:t xml:space="preserve">la direction ni</w:t>
      </w:r>
      <w:r>
        <w:rPr>
          <w:i/>
          <w:iCs/>
        </w:rPr>
        <w:t xml:space="preserve"> </w:t>
      </w:r>
      <w:r>
        <w:rPr>
          <w:b/>
          <w:bCs/>
          <w:i/>
          <w:iCs/>
        </w:rPr>
        <w:t xml:space="preserve">à</w:t>
      </w:r>
      <w:r>
        <w:rPr>
          <w:i/>
          <w:iCs/>
        </w:rPr>
        <w:t xml:space="preserve"> </w:t>
      </w:r>
      <w:r>
        <w:rPr>
          <w:i/>
          <w:iCs/>
        </w:rPr>
        <w:t xml:space="preserve">l’atelier</w:t>
      </w:r>
      <w:r>
        <w:t xml:space="preserve">.</w:t>
      </w:r>
      <w:r>
        <w:t xml:space="preserve"> </w:t>
      </w:r>
      <w:r>
        <w:t xml:space="preserve">-</w:t>
      </w:r>
      <w:r>
        <w:t xml:space="preserve"> </w:t>
      </w:r>
      <w:r>
        <w:rPr>
          <w:b/>
          <w:bCs/>
        </w:rPr>
        <w:t xml:space="preserve">guère</w:t>
      </w:r>
      <w:r>
        <w:t xml:space="preserve"> </w:t>
      </w:r>
      <w:r>
        <w:t xml:space="preserve">= registre plutôt</w:t>
      </w:r>
      <w:r>
        <w:t xml:space="preserve"> </w:t>
      </w:r>
      <w:r>
        <w:rPr>
          <w:b/>
          <w:bCs/>
        </w:rPr>
        <w:t xml:space="preserve">soutenu</w:t>
      </w:r>
      <w:r>
        <w:t xml:space="preserve"> </w:t>
      </w:r>
      <w:r>
        <w:t xml:space="preserve">(à l’oral :</w:t>
      </w:r>
      <w:r>
        <w:t xml:space="preserve"> </w:t>
      </w:r>
      <w:r>
        <w:rPr>
          <w:i/>
          <w:iCs/>
        </w:rPr>
        <w:t xml:space="preserve">peu, rarement, à peine</w:t>
      </w:r>
      <w:r>
        <w:t xml:space="preserve">).</w:t>
      </w:r>
      <w:r>
        <w:t xml:space="preserve"> </w:t>
      </w:r>
      <w:r>
        <w:t xml:space="preserve">-</w:t>
      </w:r>
      <w:r>
        <w:t xml:space="preserve"> </w:t>
      </w:r>
      <w:r>
        <w:rPr>
          <w:b/>
          <w:bCs/>
        </w:rPr>
        <w:t xml:space="preserve">aucun(e)</w:t>
      </w:r>
      <w:r>
        <w:t xml:space="preserve"> </w:t>
      </w:r>
      <w:r>
        <w:t xml:space="preserve">: accord en genre,</w:t>
      </w:r>
      <w:r>
        <w:t xml:space="preserve"> </w:t>
      </w:r>
      <w:r>
        <w:rPr>
          <w:b/>
          <w:bCs/>
        </w:rPr>
        <w:t xml:space="preserve">singulier</w:t>
      </w:r>
      <w:r>
        <w:t xml:space="preserve"> </w:t>
      </w:r>
      <w:r>
        <w:t xml:space="preserve">le plus souvent (</w:t>
      </w:r>
      <w:r>
        <w:rPr>
          <w:i/>
          <w:iCs/>
        </w:rPr>
        <w:t xml:space="preserve">aucuns frais</w:t>
      </w:r>
      <w:r>
        <w:t xml:space="preserve"> </w:t>
      </w:r>
      <w:r>
        <w:t xml:space="preserve">= pluriel logique admis).</w:t>
      </w:r>
    </w:p>
    <w:p>
      <w:r>
        <w:pict>
          <v:rect style="width:0;height:1.5pt" o:hralign="center" o:hrstd="t" o:hr="t"/>
        </w:pict>
      </w:r>
    </w:p>
    <w:bookmarkEnd w:id="20"/>
    <w:bookmarkStart w:id="21" w:name="placement-selon-le-temps-verbal"/>
    <w:p>
      <w:pPr>
        <w:pStyle w:val="Heading2"/>
      </w:pPr>
      <w:r>
        <w:t xml:space="preserve">🟦 2) Placement selon le temps verbal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Temps</w:t>
            </w:r>
          </w:p>
        </w:tc>
        <w:tc>
          <w:tcPr/>
          <w:p>
            <w:pPr>
              <w:pStyle w:val="Compact"/>
            </w:pPr>
            <w:r>
              <w:t xml:space="preserve">Schéma</w:t>
            </w:r>
          </w:p>
        </w:tc>
        <w:tc>
          <w:tcPr/>
          <w:p>
            <w:pPr>
              <w:pStyle w:val="Compact"/>
            </w:pPr>
            <w:r>
              <w:t xml:space="preserve">🟩 Exemple</w:t>
            </w:r>
          </w:p>
        </w:tc>
      </w:tr>
      <w:tr>
        <w:tc>
          <w:tcPr/>
          <w:p>
            <w:pPr>
              <w:pStyle w:val="Compact"/>
            </w:pPr>
            <w:r>
              <w:t xml:space="preserve">Simple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ne</w:t>
            </w:r>
            <w:r>
              <w:t xml:space="preserve"> </w:t>
            </w:r>
            <w:r>
              <w:t xml:space="preserve">+ V + marqueur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Je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ne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fume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guère</w:t>
            </w:r>
            <w:r>
              <w:rPr>
                <w:i/>
                <w:iCs/>
              </w:rPr>
              <w:t xml:space="preserve">.</w:t>
            </w:r>
          </w:p>
        </w:tc>
      </w:tr>
      <w:tr>
        <w:tc>
          <w:tcPr/>
          <w:p>
            <w:pPr>
              <w:pStyle w:val="Compact"/>
            </w:pPr>
            <w:r>
              <w:t xml:space="preserve">Composé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ne</w:t>
            </w:r>
            <w:r>
              <w:t xml:space="preserve"> </w:t>
            </w:r>
            <w:r>
              <w:t xml:space="preserve">+ AUX + marqueur + PP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Elle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n’</w:t>
            </w:r>
            <w:r>
              <w:rPr>
                <w:i/>
                <w:iCs/>
              </w:rPr>
              <w:t xml:space="preserve">a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pas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compris.</w:t>
            </w:r>
            <w:r>
              <w:t xml:space="preserve"> </w:t>
            </w:r>
            <w:r>
              <w:t xml:space="preserve">/</w:t>
            </w:r>
            <w:r>
              <w:t xml:space="preserve"> </w:t>
            </w:r>
            <w:r>
              <w:rPr>
                <w:i/>
                <w:iCs/>
              </w:rPr>
              <w:t xml:space="preserve">Ils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n’</w:t>
            </w:r>
            <w:r>
              <w:rPr>
                <w:i/>
                <w:iCs/>
              </w:rPr>
              <w:t xml:space="preserve">ont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guère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avancé.</w:t>
            </w:r>
          </w:p>
        </w:tc>
      </w:tr>
      <w:tr>
        <w:tc>
          <w:tcPr/>
          <w:p>
            <w:pPr>
              <w:pStyle w:val="Compact"/>
            </w:pPr>
            <w:r>
              <w:t xml:space="preserve">Infinitif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ne</w:t>
            </w:r>
            <w:r>
              <w:t xml:space="preserve"> </w:t>
            </w:r>
            <w:r>
              <w:t xml:space="preserve">+ marqueur + INF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Merci de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ne pas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fumer.</w:t>
            </w:r>
          </w:p>
        </w:tc>
      </w:tr>
      <w:tr>
        <w:tc>
          <w:tcPr/>
          <w:p>
            <w:pPr>
              <w:pStyle w:val="Compact"/>
            </w:pPr>
            <w:r>
              <w:t xml:space="preserve">Impératif négatif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ne</w:t>
            </w:r>
            <w:r>
              <w:t xml:space="preserve"> </w:t>
            </w:r>
            <w:r>
              <w:t xml:space="preserve">+ pronoms + V + marqueur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  <w:i/>
                <w:iCs/>
              </w:rPr>
              <w:t xml:space="preserve">N’</w:t>
            </w:r>
            <w:r>
              <w:rPr>
                <w:i/>
                <w:iCs/>
              </w:rPr>
              <w:t xml:space="preserve">y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allez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pas</w:t>
            </w:r>
            <w:r>
              <w:rPr>
                <w:i/>
                <w:iCs/>
              </w:rPr>
              <w:t xml:space="preserve">.</w:t>
            </w:r>
            <w:r>
              <w:t xml:space="preserve"> </w:t>
            </w:r>
            <w:r>
              <w:t xml:space="preserve">/</w:t>
            </w:r>
            <w:r>
              <w:t xml:space="preserve"> </w:t>
            </w:r>
            <w:r>
              <w:rPr>
                <w:i/>
                <w:iCs/>
              </w:rPr>
              <w:t xml:space="preserve">Ne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m’</w:t>
            </w:r>
            <w:r>
              <w:rPr>
                <w:i/>
                <w:iCs/>
              </w:rPr>
              <w:t xml:space="preserve">en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parlez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plus</w:t>
            </w:r>
            <w:r>
              <w:rPr>
                <w:i/>
                <w:iCs/>
              </w:rPr>
              <w:t xml:space="preserve">.</w:t>
            </w:r>
          </w:p>
        </w:tc>
      </w:tr>
    </w:tbl>
    <w:p>
      <w:pPr>
        <w:pStyle w:val="BodyText"/>
      </w:pPr>
      <w:r>
        <w:t xml:space="preserve">🟥</w:t>
      </w:r>
      <w:r>
        <w:t xml:space="preserve"> </w:t>
      </w:r>
      <w:r>
        <w:rPr>
          <w:b/>
          <w:bCs/>
        </w:rPr>
        <w:t xml:space="preserve">Piège</w:t>
      </w:r>
      <w:r>
        <w:t xml:space="preserve"> </w:t>
      </w:r>
      <w:r>
        <w:t xml:space="preserve">: avec</w:t>
      </w:r>
      <w:r>
        <w:t xml:space="preserve"> </w:t>
      </w:r>
      <w:r>
        <w:rPr>
          <w:b/>
          <w:bCs/>
        </w:rPr>
        <w:t xml:space="preserve">ne… que</w:t>
      </w:r>
      <w:r>
        <w:t xml:space="preserve">, placez</w:t>
      </w:r>
      <w:r>
        <w:t xml:space="preserve"> </w:t>
      </w:r>
      <w:r>
        <w:rPr>
          <w:b/>
          <w:bCs/>
        </w:rPr>
        <w:t xml:space="preserve">que</w:t>
      </w:r>
      <w:r>
        <w:t xml:space="preserve"> </w:t>
      </w:r>
      <w:r>
        <w:rPr>
          <w:b/>
          <w:bCs/>
        </w:rPr>
        <w:t xml:space="preserve">juste avant</w:t>
      </w:r>
      <w:r>
        <w:t xml:space="preserve"> </w:t>
      </w:r>
      <w:r>
        <w:t xml:space="preserve">l’élément restreint :</w:t>
      </w:r>
      <w:r>
        <w:t xml:space="preserve"> </w:t>
      </w:r>
      <w:r>
        <w:t xml:space="preserve">-</w:t>
      </w:r>
      <w:r>
        <w:t xml:space="preserve"> </w:t>
      </w:r>
      <w:r>
        <w:rPr>
          <w:i/>
          <w:iCs/>
        </w:rPr>
        <w:t xml:space="preserve">Je</w:t>
      </w:r>
      <w:r>
        <w:rPr>
          <w:i/>
          <w:iCs/>
        </w:rPr>
        <w:t xml:space="preserve"> </w:t>
      </w:r>
      <w:r>
        <w:rPr>
          <w:b/>
          <w:bCs/>
          <w:i/>
          <w:iCs/>
        </w:rPr>
        <w:t xml:space="preserve">ne</w:t>
      </w:r>
      <w:r>
        <w:rPr>
          <w:i/>
          <w:iCs/>
        </w:rPr>
        <w:t xml:space="preserve"> </w:t>
      </w:r>
      <w:r>
        <w:rPr>
          <w:i/>
          <w:iCs/>
        </w:rPr>
        <w:t xml:space="preserve">lui ai parlé</w:t>
      </w:r>
      <w:r>
        <w:rPr>
          <w:i/>
          <w:iCs/>
        </w:rPr>
        <w:t xml:space="preserve"> </w:t>
      </w:r>
      <w:r>
        <w:rPr>
          <w:b/>
          <w:bCs/>
          <w:i/>
          <w:iCs/>
        </w:rPr>
        <w:t xml:space="preserve">qu’</w:t>
      </w:r>
      <w:r>
        <w:rPr>
          <w:i/>
          <w:iCs/>
        </w:rPr>
        <w:t xml:space="preserve">hier.</w:t>
      </w:r>
      <w:r>
        <w:t xml:space="preserve"> </w:t>
      </w:r>
      <w:r>
        <w:t xml:space="preserve">(hier seulement)</w:t>
      </w:r>
      <w:r>
        <w:t xml:space="preserve"> </w:t>
      </w:r>
      <w:r>
        <w:t xml:space="preserve">-</w:t>
      </w:r>
      <w:r>
        <w:t xml:space="preserve"> </w:t>
      </w:r>
      <w:r>
        <w:rPr>
          <w:i/>
          <w:iCs/>
        </w:rPr>
        <w:t xml:space="preserve">Je</w:t>
      </w:r>
      <w:r>
        <w:rPr>
          <w:i/>
          <w:iCs/>
        </w:rPr>
        <w:t xml:space="preserve"> </w:t>
      </w:r>
      <w:r>
        <w:rPr>
          <w:b/>
          <w:bCs/>
          <w:i/>
          <w:iCs/>
        </w:rPr>
        <w:t xml:space="preserve">ne</w:t>
      </w:r>
      <w:r>
        <w:rPr>
          <w:i/>
          <w:iCs/>
        </w:rPr>
        <w:t xml:space="preserve"> </w:t>
      </w:r>
      <w:r>
        <w:rPr>
          <w:i/>
          <w:iCs/>
        </w:rPr>
        <w:t xml:space="preserve">lui ai</w:t>
      </w:r>
      <w:r>
        <w:rPr>
          <w:i/>
          <w:iCs/>
        </w:rPr>
        <w:t xml:space="preserve"> </w:t>
      </w:r>
      <w:r>
        <w:rPr>
          <w:b/>
          <w:bCs/>
          <w:i/>
          <w:iCs/>
        </w:rPr>
        <w:t xml:space="preserve">que</w:t>
      </w:r>
      <w:r>
        <w:rPr>
          <w:i/>
          <w:iCs/>
        </w:rPr>
        <w:t xml:space="preserve"> </w:t>
      </w:r>
      <w:r>
        <w:rPr>
          <w:i/>
          <w:iCs/>
        </w:rPr>
        <w:t xml:space="preserve">parlé.</w:t>
      </w:r>
      <w:r>
        <w:t xml:space="preserve"> </w:t>
      </w:r>
      <w:r>
        <w:t xml:space="preserve">(seulement parler, rien d’autre)</w:t>
      </w:r>
      <w:r>
        <w:t xml:space="preserve"> </w:t>
      </w:r>
      <w:r>
        <w:t xml:space="preserve">-</w:t>
      </w:r>
      <w:r>
        <w:t xml:space="preserve"> </w:t>
      </w:r>
      <w:r>
        <w:rPr>
          <w:i/>
          <w:iCs/>
        </w:rPr>
        <w:t xml:space="preserve">Je</w:t>
      </w:r>
      <w:r>
        <w:rPr>
          <w:i/>
          <w:iCs/>
        </w:rPr>
        <w:t xml:space="preserve"> </w:t>
      </w:r>
      <w:r>
        <w:rPr>
          <w:b/>
          <w:bCs/>
          <w:i/>
          <w:iCs/>
        </w:rPr>
        <w:t xml:space="preserve">ne</w:t>
      </w:r>
      <w:r>
        <w:rPr>
          <w:i/>
          <w:iCs/>
        </w:rPr>
        <w:t xml:space="preserve"> </w:t>
      </w:r>
      <w:r>
        <w:rPr>
          <w:i/>
          <w:iCs/>
        </w:rPr>
        <w:t xml:space="preserve">lui ai parlé</w:t>
      </w:r>
      <w:r>
        <w:rPr>
          <w:i/>
          <w:iCs/>
        </w:rPr>
        <w:t xml:space="preserve"> </w:t>
      </w:r>
      <w:r>
        <w:rPr>
          <w:b/>
          <w:bCs/>
          <w:i/>
          <w:iCs/>
        </w:rPr>
        <w:t xml:space="preserve">que de</w:t>
      </w:r>
      <w:r>
        <w:rPr>
          <w:i/>
          <w:iCs/>
        </w:rPr>
        <w:t xml:space="preserve"> </w:t>
      </w:r>
      <w:r>
        <w:rPr>
          <w:i/>
          <w:iCs/>
        </w:rPr>
        <w:t xml:space="preserve">coûts.</w:t>
      </w:r>
      <w:r>
        <w:t xml:space="preserve"> </w:t>
      </w:r>
      <w:r>
        <w:t xml:space="preserve">(thème restreint)</w:t>
      </w:r>
    </w:p>
    <w:p>
      <w:r>
        <w:pict>
          <v:rect style="width:0;height:1.5pt" o:hralign="center" o:hrstd="t" o:hr="t"/>
        </w:pict>
      </w:r>
    </w:p>
    <w:bookmarkEnd w:id="21"/>
    <w:bookmarkStart w:id="22" w:name="articles-quantités-après-négation"/>
    <w:p>
      <w:pPr>
        <w:pStyle w:val="Heading2"/>
      </w:pPr>
      <w:r>
        <w:t xml:space="preserve">🟦 3) Articles &amp; quantités après négation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Cas</w:t>
            </w:r>
          </w:p>
        </w:tc>
        <w:tc>
          <w:tcPr/>
          <w:p>
            <w:pPr>
              <w:pStyle w:val="Compact"/>
            </w:pPr>
            <w:r>
              <w:t xml:space="preserve">Règle</w:t>
            </w:r>
          </w:p>
        </w:tc>
        <w:tc>
          <w:tcPr/>
          <w:p>
            <w:pPr>
              <w:pStyle w:val="Compact"/>
            </w:pPr>
            <w:r>
              <w:t xml:space="preserve">🟩 Exemples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Après</w:t>
            </w:r>
            <w:r>
              <w:t xml:space="preserve"> </w:t>
            </w:r>
            <w:r>
              <w:rPr>
                <w:b/>
                <w:bCs/>
              </w:rPr>
              <w:t xml:space="preserve">ne… pas / jamais / plus</w:t>
            </w:r>
          </w:p>
        </w:tc>
        <w:tc>
          <w:tcPr/>
          <w:p>
            <w:pPr>
              <w:pStyle w:val="Compact"/>
            </w:pPr>
            <w:r>
              <w:t xml:space="preserve">indéfini/partitif →</w:t>
            </w:r>
            <w:r>
              <w:t xml:space="preserve"> </w:t>
            </w:r>
            <w:r>
              <w:rPr>
                <w:b/>
                <w:bCs/>
              </w:rPr>
              <w:t xml:space="preserve">de / d’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Je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n’</w:t>
            </w:r>
            <w:r>
              <w:rPr>
                <w:i/>
                <w:iCs/>
              </w:rPr>
              <w:t xml:space="preserve">ai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pas de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solution.</w:t>
            </w:r>
            <w:r>
              <w:t xml:space="preserve"> </w:t>
            </w:r>
            <w:r>
              <w:t xml:space="preserve">/</w:t>
            </w:r>
            <w:r>
              <w:t xml:space="preserve"> </w:t>
            </w:r>
            <w:r>
              <w:rPr>
                <w:i/>
                <w:iCs/>
              </w:rPr>
              <w:t xml:space="preserve">Elle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n’</w:t>
            </w:r>
            <w:r>
              <w:rPr>
                <w:i/>
                <w:iCs/>
              </w:rPr>
              <w:t xml:space="preserve">a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plus d’</w:t>
            </w:r>
            <w:r>
              <w:rPr>
                <w:i/>
                <w:iCs/>
              </w:rPr>
              <w:t xml:space="preserve">idées.</w:t>
            </w:r>
          </w:p>
        </w:tc>
      </w:tr>
      <w:tr>
        <w:tc>
          <w:tcPr/>
          <w:p>
            <w:pPr>
              <w:pStyle w:val="Compact"/>
            </w:pPr>
            <w:r>
              <w:t xml:space="preserve">Verbe</w:t>
            </w:r>
            <w:r>
              <w:t xml:space="preserve"> </w:t>
            </w:r>
            <w:r>
              <w:rPr>
                <w:b/>
                <w:bCs/>
              </w:rPr>
              <w:t xml:space="preserve">être</w:t>
            </w:r>
          </w:p>
        </w:tc>
        <w:tc>
          <w:tcPr/>
          <w:p>
            <w:pPr>
              <w:pStyle w:val="Compact"/>
            </w:pPr>
            <w:r>
              <w:t xml:space="preserve">on</w:t>
            </w:r>
            <w:r>
              <w:t xml:space="preserve"> </w:t>
            </w:r>
            <w:r>
              <w:rPr>
                <w:b/>
                <w:bCs/>
              </w:rPr>
              <w:t xml:space="preserve">garde</w:t>
            </w:r>
            <w:r>
              <w:t xml:space="preserve"> </w:t>
            </w:r>
            <w:r>
              <w:t xml:space="preserve">l’article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Ce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n’</w:t>
            </w:r>
            <w:r>
              <w:rPr>
                <w:i/>
                <w:iCs/>
              </w:rPr>
              <w:t xml:space="preserve">est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pas une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erreur.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ne… que</w:t>
            </w:r>
          </w:p>
        </w:tc>
        <w:tc>
          <w:tcPr/>
          <w:p>
            <w:pPr>
              <w:pStyle w:val="Compact"/>
            </w:pPr>
            <w:r>
              <w:t xml:space="preserve">on</w:t>
            </w:r>
            <w:r>
              <w:t xml:space="preserve"> </w:t>
            </w:r>
            <w:r>
              <w:rPr>
                <w:b/>
                <w:bCs/>
              </w:rPr>
              <w:t xml:space="preserve">ne</w:t>
            </w:r>
            <w:r>
              <w:t xml:space="preserve"> </w:t>
            </w:r>
            <w:r>
              <w:t xml:space="preserve">bascule</w:t>
            </w:r>
            <w:r>
              <w:t xml:space="preserve"> </w:t>
            </w:r>
            <w:r>
              <w:rPr>
                <w:b/>
                <w:bCs/>
              </w:rPr>
              <w:t xml:space="preserve">pas</w:t>
            </w:r>
            <w:r>
              <w:t xml:space="preserve"> </w:t>
            </w:r>
            <w:r>
              <w:t xml:space="preserve">en</w:t>
            </w:r>
            <w:r>
              <w:t xml:space="preserve"> </w:t>
            </w:r>
            <w:r>
              <w:rPr>
                <w:b/>
                <w:bCs/>
              </w:rPr>
              <w:t xml:space="preserve">de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Il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n’</w:t>
            </w:r>
            <w:r>
              <w:rPr>
                <w:i/>
                <w:iCs/>
              </w:rPr>
              <w:t xml:space="preserve">a lu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que des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rapports.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en</w:t>
            </w:r>
            <w:r>
              <w:t xml:space="preserve"> </w:t>
            </w:r>
            <w:r>
              <w:t xml:space="preserve">(quantité)</w:t>
            </w:r>
          </w:p>
        </w:tc>
        <w:tc>
          <w:tcPr/>
          <w:p>
            <w:pPr>
              <w:pStyle w:val="Compact"/>
            </w:pPr>
            <w:r>
              <w:t xml:space="preserve">conserver le</w:t>
            </w:r>
            <w:r>
              <w:t xml:space="preserve"> </w:t>
            </w:r>
            <w:r>
              <w:rPr>
                <w:b/>
                <w:bCs/>
              </w:rPr>
              <w:t xml:space="preserve">quantifieur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Des copies ? J’</w:t>
            </w:r>
            <w:r>
              <w:rPr>
                <w:b/>
                <w:bCs/>
                <w:i/>
                <w:iCs/>
              </w:rPr>
              <w:t xml:space="preserve">n’</w:t>
            </w:r>
            <w:r>
              <w:rPr>
                <w:i/>
                <w:iCs/>
              </w:rPr>
              <w:t xml:space="preserve">en ai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trois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/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pas beaucoup</w:t>
            </w:r>
            <w:r>
              <w:rPr>
                <w:i/>
                <w:iCs/>
              </w:rPr>
              <w:t xml:space="preserve">.</w:t>
            </w:r>
          </w:p>
        </w:tc>
      </w:tr>
    </w:tbl>
    <w:p>
      <w:pPr>
        <w:pStyle w:val="BodyText"/>
      </w:pPr>
      <w:r>
        <w:t xml:space="preserve">🟥</w:t>
      </w:r>
      <w:r>
        <w:t xml:space="preserve"> </w:t>
      </w:r>
      <w:r>
        <w:rPr>
          <w:b/>
          <w:bCs/>
        </w:rPr>
        <w:t xml:space="preserve">Accord du PP</w:t>
      </w:r>
      <w:r>
        <w:t xml:space="preserve"> </w:t>
      </w:r>
      <w:r>
        <w:t xml:space="preserve">:</w:t>
      </w:r>
      <w:r>
        <w:t xml:space="preserve"> </w:t>
      </w:r>
      <w:r>
        <w:t xml:space="preserve">- Avec</w:t>
      </w:r>
      <w:r>
        <w:t xml:space="preserve"> </w:t>
      </w:r>
      <w:r>
        <w:rPr>
          <w:b/>
          <w:bCs/>
        </w:rPr>
        <w:t xml:space="preserve">le/la/les</w:t>
      </w:r>
      <w:r>
        <w:t xml:space="preserve"> </w:t>
      </w:r>
      <w:r>
        <w:t xml:space="preserve">COD antéposé →</w:t>
      </w:r>
      <w:r>
        <w:t xml:space="preserve"> </w:t>
      </w:r>
      <w:r>
        <w:rPr>
          <w:b/>
          <w:bCs/>
        </w:rPr>
        <w:t xml:space="preserve">accord</w:t>
      </w:r>
      <w:r>
        <w:t xml:space="preserve"> </w:t>
      </w:r>
      <w:r>
        <w:t xml:space="preserve">:</w:t>
      </w:r>
      <w:r>
        <w:t xml:space="preserve"> </w:t>
      </w:r>
      <w:r>
        <w:rPr>
          <w:i/>
          <w:iCs/>
        </w:rPr>
        <w:t xml:space="preserve">Les fiches ? Je</w:t>
      </w:r>
      <w:r>
        <w:rPr>
          <w:i/>
          <w:iCs/>
        </w:rPr>
        <w:t xml:space="preserve"> </w:t>
      </w:r>
      <w:r>
        <w:rPr>
          <w:b/>
          <w:bCs/>
          <w:i/>
          <w:iCs/>
        </w:rPr>
        <w:t xml:space="preserve">ne les ai pas imprimées</w:t>
      </w:r>
      <w:r>
        <w:t xml:space="preserve">.</w:t>
      </w:r>
      <w:r>
        <w:t xml:space="preserve"> </w:t>
      </w:r>
      <w:r>
        <w:t xml:space="preserve">- Avec</w:t>
      </w:r>
      <w:r>
        <w:t xml:space="preserve"> </w:t>
      </w:r>
      <w:r>
        <w:rPr>
          <w:b/>
          <w:bCs/>
        </w:rPr>
        <w:t xml:space="preserve">en</w:t>
      </w:r>
      <w:r>
        <w:t xml:space="preserve"> </w:t>
      </w:r>
      <w:r>
        <w:t xml:space="preserve">/</w:t>
      </w:r>
      <w:r>
        <w:t xml:space="preserve"> </w:t>
      </w:r>
      <w:r>
        <w:rPr>
          <w:b/>
          <w:bCs/>
        </w:rPr>
        <w:t xml:space="preserve">y</w:t>
      </w:r>
      <w:r>
        <w:t xml:space="preserve"> </w:t>
      </w:r>
      <w:r>
        <w:t xml:space="preserve">→</w:t>
      </w:r>
      <w:r>
        <w:t xml:space="preserve"> </w:t>
      </w:r>
      <w:r>
        <w:rPr>
          <w:b/>
          <w:bCs/>
        </w:rPr>
        <w:t xml:space="preserve">invariable</w:t>
      </w:r>
      <w:r>
        <w:t xml:space="preserve"> </w:t>
      </w:r>
      <w:r>
        <w:t xml:space="preserve">:</w:t>
      </w:r>
      <w:r>
        <w:t xml:space="preserve"> </w:t>
      </w:r>
      <w:r>
        <w:rPr>
          <w:i/>
          <w:iCs/>
        </w:rPr>
        <w:t xml:space="preserve">Des pièces ? Je</w:t>
      </w:r>
      <w:r>
        <w:rPr>
          <w:i/>
          <w:iCs/>
        </w:rPr>
        <w:t xml:space="preserve"> </w:t>
      </w:r>
      <w:r>
        <w:rPr>
          <w:b/>
          <w:bCs/>
          <w:i/>
          <w:iCs/>
        </w:rPr>
        <w:t xml:space="preserve">n’</w:t>
      </w:r>
      <w:r>
        <w:rPr>
          <w:i/>
          <w:iCs/>
        </w:rPr>
        <w:t xml:space="preserve">en ai pas</w:t>
      </w:r>
      <w:r>
        <w:rPr>
          <w:i/>
          <w:iCs/>
        </w:rPr>
        <w:t xml:space="preserve"> </w:t>
      </w:r>
      <w:r>
        <w:rPr>
          <w:b/>
          <w:bCs/>
          <w:i/>
          <w:iCs/>
        </w:rPr>
        <w:t xml:space="preserve">imprimé</w:t>
      </w:r>
      <w:r>
        <w:rPr>
          <w:i/>
          <w:iCs/>
        </w:rPr>
        <w:t xml:space="preserve">.</w:t>
      </w:r>
      <w:r>
        <w:t xml:space="preserve"> </w:t>
      </w:r>
      <w:r>
        <w:t xml:space="preserve">/</w:t>
      </w:r>
      <w:r>
        <w:t xml:space="preserve"> </w:t>
      </w:r>
      <w:r>
        <w:rPr>
          <w:i/>
          <w:iCs/>
        </w:rPr>
        <w:t xml:space="preserve">J’</w:t>
      </w:r>
      <w:r>
        <w:rPr>
          <w:b/>
          <w:bCs/>
          <w:i/>
          <w:iCs/>
        </w:rPr>
        <w:t xml:space="preserve">n’</w:t>
      </w:r>
      <w:r>
        <w:rPr>
          <w:i/>
          <w:iCs/>
        </w:rPr>
        <w:t xml:space="preserve">y ai pas</w:t>
      </w:r>
      <w:r>
        <w:rPr>
          <w:i/>
          <w:iCs/>
        </w:rPr>
        <w:t xml:space="preserve"> </w:t>
      </w:r>
      <w:r>
        <w:rPr>
          <w:b/>
          <w:bCs/>
          <w:i/>
          <w:iCs/>
        </w:rPr>
        <w:t xml:space="preserve">assisté</w:t>
      </w:r>
      <w:r>
        <w:t xml:space="preserve">.</w:t>
      </w:r>
    </w:p>
    <w:p>
      <w:r>
        <w:pict>
          <v:rect style="width:0;height:1.5pt" o:hralign="center" o:hrstd="t" o:hr="t"/>
        </w:pict>
      </w:r>
    </w:p>
    <w:bookmarkEnd w:id="22"/>
    <w:bookmarkStart w:id="23" w:name="cas-fins-comparaisons-utiles"/>
    <w:p>
      <w:pPr>
        <w:pStyle w:val="Heading2"/>
      </w:pPr>
      <w:r>
        <w:t xml:space="preserve">🟦 4) Cas fins &amp; comparaisons utiles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Contraste</w:t>
            </w:r>
          </w:p>
        </w:tc>
        <w:tc>
          <w:tcPr/>
          <w:p>
            <w:pPr>
              <w:pStyle w:val="Compact"/>
            </w:pPr>
            <w:r>
              <w:t xml:space="preserve">Sens</w:t>
            </w:r>
          </w:p>
        </w:tc>
        <w:tc>
          <w:tcPr/>
          <w:p>
            <w:pPr>
              <w:pStyle w:val="Compact"/>
            </w:pPr>
            <w:r>
              <w:t xml:space="preserve">🟩 Exemple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ne… que</w:t>
            </w:r>
            <w:r>
              <w:t xml:space="preserve"> </w:t>
            </w:r>
            <w:r>
              <w:t xml:space="preserve">vs</w:t>
            </w:r>
            <w:r>
              <w:t xml:space="preserve"> </w:t>
            </w:r>
            <w:r>
              <w:rPr>
                <w:b/>
                <w:bCs/>
              </w:rPr>
              <w:t xml:space="preserve">pas… que</w:t>
            </w:r>
          </w:p>
        </w:tc>
        <w:tc>
          <w:tcPr/>
          <w:p>
            <w:pPr>
              <w:pStyle w:val="Compact"/>
            </w:pPr>
            <w:r>
              <w:t xml:space="preserve">seulement vs pas seulement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Il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ne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lit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que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la presse éco</w:t>
            </w:r>
            <w:r>
              <w:t xml:space="preserve"> </w:t>
            </w:r>
            <w:r>
              <w:t xml:space="preserve">/</w:t>
            </w:r>
            <w:r>
              <w:t xml:space="preserve"> </w:t>
            </w:r>
            <w:r>
              <w:rPr>
                <w:i/>
                <w:iCs/>
              </w:rPr>
              <w:t xml:space="preserve">Il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ne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lit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pas que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la presse éco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ni… ni</w:t>
            </w:r>
            <w:r>
              <w:t xml:space="preserve"> </w:t>
            </w:r>
            <w:r>
              <w:t xml:space="preserve">avec 2 verbes</w:t>
            </w:r>
          </w:p>
        </w:tc>
        <w:tc>
          <w:tcPr/>
          <w:p>
            <w:pPr>
              <w:pStyle w:val="Compact"/>
            </w:pPr>
            <w:r>
              <w:t xml:space="preserve">forme contractée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Il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ne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signe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ni ne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valide.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guère que</w:t>
            </w:r>
          </w:p>
        </w:tc>
        <w:tc>
          <w:tcPr/>
          <w:p>
            <w:pPr>
              <w:pStyle w:val="Compact"/>
            </w:pPr>
            <w:r>
              <w:t xml:space="preserve">à peine… seulement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Il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n’</w:t>
            </w:r>
            <w:r>
              <w:rPr>
                <w:i/>
                <w:iCs/>
              </w:rPr>
              <w:t xml:space="preserve">a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guère que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dix minutes.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Aucun des + pluriel</w:t>
            </w:r>
          </w:p>
        </w:tc>
        <w:tc>
          <w:tcPr/>
          <w:p>
            <w:pPr>
              <w:pStyle w:val="Compact"/>
            </w:pPr>
            <w:r>
              <w:t xml:space="preserve">singulier recommandé (distributif)</w:t>
            </w:r>
          </w:p>
        </w:tc>
        <w:tc>
          <w:tcPr/>
          <w:p>
            <w:pPr>
              <w:pStyle w:val="Compact"/>
            </w:pPr>
            <w:r>
              <w:rPr>
                <w:i/>
                <w:iCs/>
              </w:rPr>
              <w:t xml:space="preserve">Aucun des dossiers</w:t>
            </w:r>
            <w:r>
              <w:rPr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n’</w:t>
            </w:r>
            <w:r>
              <w:rPr>
                <w:i/>
                <w:iCs/>
              </w:rPr>
              <w:t xml:space="preserve">a été signé.</w:t>
            </w:r>
            <w:r>
              <w:t xml:space="preserve"> </w:t>
            </w:r>
            <w:r>
              <w:t xml:space="preserve">(pluriel admis mais moins soigné)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3"/>
    <w:bookmarkStart w:id="29" w:name="exercices-progressifs"/>
    <w:p>
      <w:pPr>
        <w:pStyle w:val="Heading2"/>
      </w:pPr>
      <w:r>
        <w:t xml:space="preserve">🟦 5) Exercices progressifs</w:t>
      </w:r>
    </w:p>
    <w:bookmarkStart w:id="24" w:name="niveau-1-ciblage-de-la-bonne-forme"/>
    <w:p>
      <w:pPr>
        <w:pStyle w:val="Heading3"/>
      </w:pPr>
      <w:r>
        <w:t xml:space="preserve">Niveau 1 — Ciblage de la bonne forme</w:t>
      </w:r>
    </w:p>
    <w:p>
      <w:pPr>
        <w:pStyle w:val="FirstParagraph"/>
      </w:pPr>
      <w:r>
        <w:rPr>
          <w:b/>
          <w:bCs/>
        </w:rPr>
        <w:t xml:space="preserve">Consigne</w:t>
      </w:r>
      <w:r>
        <w:t xml:space="preserve"> </w:t>
      </w:r>
      <w:r>
        <w:t xml:space="preserve">: Transformez en utilisant la forme indiquée.</w:t>
      </w:r>
      <w:r>
        <w:t xml:space="preserve"> </w:t>
      </w:r>
      <w:r>
        <w:t xml:space="preserve">1) (restriction)</w:t>
      </w:r>
      <w:r>
        <w:t xml:space="preserve"> </w:t>
      </w:r>
      <w:r>
        <w:rPr>
          <w:i/>
          <w:iCs/>
        </w:rPr>
        <w:t xml:space="preserve">Il lit la presse économique uniquement.</w:t>
      </w:r>
      <w:r>
        <w:t xml:space="preserve"> </w:t>
      </w:r>
      <w:r>
        <w:t xml:space="preserve">→ …</w:t>
      </w:r>
      <w:r>
        <w:t xml:space="preserve"> </w:t>
      </w:r>
      <w:r>
        <w:t xml:space="preserve">2) (exclusion)</w:t>
      </w:r>
      <w:r>
        <w:t xml:space="preserve"> </w:t>
      </w:r>
      <w:r>
        <w:rPr>
          <w:i/>
          <w:iCs/>
        </w:rPr>
        <w:t xml:space="preserve">Elle ne boit pas de café et pas de thé.</w:t>
      </w:r>
      <w:r>
        <w:t xml:space="preserve"> </w:t>
      </w:r>
      <w:r>
        <w:t xml:space="preserve">→ …</w:t>
      </w:r>
      <w:r>
        <w:t xml:space="preserve"> </w:t>
      </w:r>
      <w:r>
        <w:t xml:space="preserve">3) (atténuation)</w:t>
      </w:r>
      <w:r>
        <w:t xml:space="preserve"> </w:t>
      </w:r>
      <w:r>
        <w:rPr>
          <w:i/>
          <w:iCs/>
        </w:rPr>
        <w:t xml:space="preserve">Nous avançons peu cette semaine.</w:t>
      </w:r>
      <w:r>
        <w:t xml:space="preserve"> </w:t>
      </w:r>
      <w:r>
        <w:t xml:space="preserve">→ …</w:t>
      </w:r>
      <w:r>
        <w:t xml:space="preserve"> </w:t>
      </w:r>
      <w:r>
        <w:t xml:space="preserve">4) (zéro)</w:t>
      </w:r>
      <w:r>
        <w:t xml:space="preserve"> </w:t>
      </w:r>
      <w:r>
        <w:rPr>
          <w:i/>
          <w:iCs/>
        </w:rPr>
        <w:t xml:space="preserve">Je n’ai pas de remarque.</w:t>
      </w:r>
      <w:r>
        <w:t xml:space="preserve"> </w:t>
      </w:r>
      <w:r>
        <w:t xml:space="preserve">→ …</w:t>
      </w:r>
    </w:p>
    <w:p>
      <w:pPr>
        <w:pStyle w:val="BodyText"/>
      </w:pPr>
      <w:r>
        <w:t xml:space="preserve">🟩</w:t>
      </w:r>
      <w:r>
        <w:t xml:space="preserve"> </w:t>
      </w:r>
      <w:r>
        <w:rPr>
          <w:b/>
          <w:bCs/>
        </w:rPr>
        <w:t xml:space="preserve">Attendus</w:t>
      </w:r>
      <w:r>
        <w:t xml:space="preserve"> </w:t>
      </w:r>
      <w:r>
        <w:t xml:space="preserve">: 1</w:t>
      </w:r>
      <w:r>
        <w:t xml:space="preserve"> </w:t>
      </w:r>
      <w:r>
        <w:rPr>
          <w:b/>
          <w:bCs/>
        </w:rPr>
        <w:t xml:space="preserve">Il ne lit que</w:t>
      </w:r>
      <w:r>
        <w:t xml:space="preserve"> </w:t>
      </w:r>
      <w:r>
        <w:t xml:space="preserve">la presse économique. 2</w:t>
      </w:r>
      <w:r>
        <w:t xml:space="preserve"> </w:t>
      </w:r>
      <w:r>
        <w:rPr>
          <w:b/>
          <w:bCs/>
        </w:rPr>
        <w:t xml:space="preserve">Elle ne boit ni café ni thé.</w:t>
      </w:r>
      <w:r>
        <w:t xml:space="preserve"> </w:t>
      </w:r>
      <w:r>
        <w:t xml:space="preserve">3</w:t>
      </w:r>
      <w:r>
        <w:t xml:space="preserve"> </w:t>
      </w:r>
      <w:r>
        <w:rPr>
          <w:b/>
          <w:bCs/>
        </w:rPr>
        <w:t xml:space="preserve">Nous n’avançons guère</w:t>
      </w:r>
      <w:r>
        <w:t xml:space="preserve"> </w:t>
      </w:r>
      <w:r>
        <w:t xml:space="preserve">cette semaine. 4</w:t>
      </w:r>
      <w:r>
        <w:t xml:space="preserve"> </w:t>
      </w:r>
      <w:r>
        <w:rPr>
          <w:b/>
          <w:bCs/>
        </w:rPr>
        <w:t xml:space="preserve">Je n’ai aucune</w:t>
      </w:r>
      <w:r>
        <w:t xml:space="preserve"> </w:t>
      </w:r>
      <w:r>
        <w:t xml:space="preserve">remarque.</w:t>
      </w:r>
    </w:p>
    <w:bookmarkEnd w:id="24"/>
    <w:bookmarkStart w:id="25" w:name="niveau-2-placement-portée"/>
    <w:p>
      <w:pPr>
        <w:pStyle w:val="Heading3"/>
      </w:pPr>
      <w:r>
        <w:t xml:space="preserve">Niveau 2 — Placement &amp; portée</w:t>
      </w:r>
    </w:p>
    <w:p>
      <w:pPr>
        <w:pStyle w:val="FirstParagraph"/>
      </w:pPr>
      <w:r>
        <w:rPr>
          <w:b/>
          <w:bCs/>
        </w:rPr>
        <w:t xml:space="preserve">Consigne</w:t>
      </w:r>
      <w:r>
        <w:t xml:space="preserve"> </w:t>
      </w:r>
      <w:r>
        <w:t xml:space="preserve">: Placez</w:t>
      </w:r>
      <w:r>
        <w:t xml:space="preserve"> </w:t>
      </w:r>
      <w:r>
        <w:rPr>
          <w:b/>
          <w:bCs/>
        </w:rPr>
        <w:t xml:space="preserve">que</w:t>
      </w:r>
      <w:r>
        <w:t xml:space="preserve"> </w:t>
      </w:r>
      <w:r>
        <w:t xml:space="preserve">au bon endroit pour traduire le sens entre parenthèses.</w:t>
      </w:r>
      <w:r>
        <w:t xml:space="preserve"> </w:t>
      </w:r>
      <w:r>
        <w:t xml:space="preserve">1)</w:t>
      </w:r>
      <w:r>
        <w:t xml:space="preserve"> </w:t>
      </w:r>
      <w:r>
        <w:rPr>
          <w:i/>
          <w:iCs/>
        </w:rPr>
        <w:t xml:space="preserve">Je lui ai parlé hier (hier seulement).</w:t>
      </w:r>
      <w:r>
        <w:t xml:space="preserve"> </w:t>
      </w:r>
      <w:r>
        <w:t xml:space="preserve">→ …</w:t>
      </w:r>
      <w:r>
        <w:t xml:space="preserve"> </w:t>
      </w:r>
      <w:r>
        <w:t xml:space="preserve">2)</w:t>
      </w:r>
      <w:r>
        <w:t xml:space="preserve"> </w:t>
      </w:r>
      <w:r>
        <w:rPr>
          <w:i/>
          <w:iCs/>
        </w:rPr>
        <w:t xml:space="preserve">Je lui ai parlé de coûts (seulement le thème des coûts).</w:t>
      </w:r>
      <w:r>
        <w:t xml:space="preserve"> </w:t>
      </w:r>
      <w:r>
        <w:t xml:space="preserve">→ …</w:t>
      </w:r>
      <w:r>
        <w:t xml:space="preserve"> </w:t>
      </w:r>
      <w:r>
        <w:t xml:space="preserve">3)</w:t>
      </w:r>
      <w:r>
        <w:t xml:space="preserve"> </w:t>
      </w:r>
      <w:r>
        <w:rPr>
          <w:i/>
          <w:iCs/>
        </w:rPr>
        <w:t xml:space="preserve">Je lui ai seulement parlé (rien d’autre).</w:t>
      </w:r>
      <w:r>
        <w:t xml:space="preserve"> </w:t>
      </w:r>
      <w:r>
        <w:t xml:space="preserve">→ …</w:t>
      </w:r>
    </w:p>
    <w:p>
      <w:pPr>
        <w:pStyle w:val="BodyText"/>
      </w:pPr>
      <w:r>
        <w:t xml:space="preserve">🟩</w:t>
      </w:r>
      <w:r>
        <w:t xml:space="preserve"> </w:t>
      </w:r>
      <w:r>
        <w:rPr>
          <w:b/>
          <w:bCs/>
        </w:rPr>
        <w:t xml:space="preserve">Attendus</w:t>
      </w:r>
      <w:r>
        <w:t xml:space="preserve"> </w:t>
      </w:r>
      <w:r>
        <w:t xml:space="preserve">: 1</w:t>
      </w:r>
      <w:r>
        <w:t xml:space="preserve"> </w:t>
      </w:r>
      <w:r>
        <w:rPr>
          <w:b/>
          <w:bCs/>
        </w:rPr>
        <w:t xml:space="preserve">Je ne lui ai parlé qu’hier.</w:t>
      </w:r>
      <w:r>
        <w:t xml:space="preserve"> </w:t>
      </w:r>
      <w:r>
        <w:t xml:space="preserve">2</w:t>
      </w:r>
      <w:r>
        <w:t xml:space="preserve"> </w:t>
      </w:r>
      <w:r>
        <w:rPr>
          <w:b/>
          <w:bCs/>
        </w:rPr>
        <w:t xml:space="preserve">Je ne lui ai parlé que de coûts.</w:t>
      </w:r>
      <w:r>
        <w:t xml:space="preserve"> </w:t>
      </w:r>
      <w:r>
        <w:t xml:space="preserve">3</w:t>
      </w:r>
      <w:r>
        <w:t xml:space="preserve"> </w:t>
      </w:r>
      <w:r>
        <w:rPr>
          <w:b/>
          <w:bCs/>
        </w:rPr>
        <w:t xml:space="preserve">Je ne lui ai que parlé.</w:t>
      </w:r>
    </w:p>
    <w:bookmarkEnd w:id="25"/>
    <w:bookmarkStart w:id="26" w:name="niveau-3-articles-accord"/>
    <w:p>
      <w:pPr>
        <w:pStyle w:val="Heading3"/>
      </w:pPr>
      <w:r>
        <w:t xml:space="preserve">Niveau 3 — Articles &amp; accord</w:t>
      </w:r>
    </w:p>
    <w:p>
      <w:pPr>
        <w:pStyle w:val="FirstParagraph"/>
      </w:pPr>
      <w:r>
        <w:rPr>
          <w:b/>
          <w:bCs/>
        </w:rPr>
        <w:t xml:space="preserve">Consigne</w:t>
      </w:r>
      <w:r>
        <w:t xml:space="preserve"> </w:t>
      </w:r>
      <w:r>
        <w:t xml:space="preserve">: Corrigez articles/accord.</w:t>
      </w:r>
      <w:r>
        <w:t xml:space="preserve"> </w:t>
      </w:r>
      <w:r>
        <w:t xml:space="preserve">1)</w:t>
      </w:r>
      <w:r>
        <w:t xml:space="preserve"> </w:t>
      </w:r>
      <w:r>
        <w:rPr>
          <w:i/>
          <w:iCs/>
        </w:rPr>
        <w:t xml:space="preserve">Je n’ai pas des preuves.</w:t>
      </w:r>
      <w:r>
        <w:t xml:space="preserve"> </w:t>
      </w:r>
      <w:r>
        <w:t xml:space="preserve">→ …</w:t>
      </w:r>
      <w:r>
        <w:t xml:space="preserve"> </w:t>
      </w:r>
      <w:r>
        <w:t xml:space="preserve">2)</w:t>
      </w:r>
      <w:r>
        <w:t xml:space="preserve"> </w:t>
      </w:r>
      <w:r>
        <w:rPr>
          <w:i/>
          <w:iCs/>
        </w:rPr>
        <w:t xml:space="preserve">Les pièces ? Je ne les ai pas imprimé.</w:t>
      </w:r>
      <w:r>
        <w:t xml:space="preserve"> </w:t>
      </w:r>
      <w:r>
        <w:t xml:space="preserve">→ …</w:t>
      </w:r>
      <w:r>
        <w:t xml:space="preserve"> </w:t>
      </w:r>
      <w:r>
        <w:t xml:space="preserve">3)</w:t>
      </w:r>
      <w:r>
        <w:t xml:space="preserve"> </w:t>
      </w:r>
      <w:r>
        <w:rPr>
          <w:i/>
          <w:iCs/>
        </w:rPr>
        <w:t xml:space="preserve">Des pièces ? Je n’en ai pas imprimées.</w:t>
      </w:r>
      <w:r>
        <w:t xml:space="preserve"> </w:t>
      </w:r>
      <w:r>
        <w:t xml:space="preserve">→ …</w:t>
      </w:r>
    </w:p>
    <w:p>
      <w:pPr>
        <w:pStyle w:val="BodyText"/>
      </w:pPr>
      <w:r>
        <w:t xml:space="preserve">🟩</w:t>
      </w:r>
      <w:r>
        <w:t xml:space="preserve"> </w:t>
      </w:r>
      <w:r>
        <w:rPr>
          <w:b/>
          <w:bCs/>
        </w:rPr>
        <w:t xml:space="preserve">Attendus</w:t>
      </w:r>
      <w:r>
        <w:t xml:space="preserve"> </w:t>
      </w:r>
      <w:r>
        <w:t xml:space="preserve">: 1</w:t>
      </w:r>
      <w:r>
        <w:t xml:space="preserve"> </w:t>
      </w:r>
      <w:r>
        <w:rPr>
          <w:b/>
          <w:bCs/>
        </w:rPr>
        <w:t xml:space="preserve">Je n’ai pas de</w:t>
      </w:r>
      <w:r>
        <w:t xml:space="preserve"> </w:t>
      </w:r>
      <w:r>
        <w:t xml:space="preserve">preuves. 2</w:t>
      </w:r>
      <w:r>
        <w:t xml:space="preserve"> </w:t>
      </w:r>
      <w:r>
        <w:rPr>
          <w:b/>
          <w:bCs/>
        </w:rPr>
        <w:t xml:space="preserve">… pas imprimées.</w:t>
      </w:r>
      <w:r>
        <w:t xml:space="preserve"> </w:t>
      </w:r>
      <w:r>
        <w:t xml:space="preserve">3</w:t>
      </w:r>
      <w:r>
        <w:t xml:space="preserve"> </w:t>
      </w:r>
      <w:r>
        <w:rPr>
          <w:b/>
          <w:bCs/>
        </w:rPr>
        <w:t xml:space="preserve">… pas imprimé.</w:t>
      </w:r>
      <w:r>
        <w:t xml:space="preserve"> </w:t>
      </w:r>
      <w:r>
        <w:t xml:space="preserve">(invariable avec</w:t>
      </w:r>
      <w:r>
        <w:t xml:space="preserve"> </w:t>
      </w:r>
      <w:r>
        <w:rPr>
          <w:b/>
          <w:bCs/>
        </w:rPr>
        <w:t xml:space="preserve">en</w:t>
      </w:r>
      <w:r>
        <w:t xml:space="preserve">)</w:t>
      </w:r>
    </w:p>
    <w:bookmarkEnd w:id="26"/>
    <w:bookmarkStart w:id="27" w:name="niveau-4-ni-ni-préposition-double-verbe"/>
    <w:p>
      <w:pPr>
        <w:pStyle w:val="Heading3"/>
      </w:pPr>
      <w:r>
        <w:t xml:space="preserve">Niveau 4 — Ni… ni + préposition / double verbe</w:t>
      </w:r>
    </w:p>
    <w:p>
      <w:pPr>
        <w:pStyle w:val="Compact"/>
        <w:numPr>
          <w:ilvl w:val="0"/>
          <w:numId w:val="1001"/>
        </w:numPr>
      </w:pPr>
      <w:r>
        <w:rPr>
          <w:i/>
          <w:iCs/>
        </w:rPr>
        <w:t xml:space="preserve">Il ne s’adresse pas à la direction ni à l’atelier.</w:t>
      </w:r>
      <w:r>
        <w:t xml:space="preserve"> </w:t>
      </w:r>
      <w:r>
        <w:t xml:space="preserve">→ …</w:t>
      </w:r>
    </w:p>
    <w:p>
      <w:pPr>
        <w:pStyle w:val="Compact"/>
        <w:numPr>
          <w:ilvl w:val="0"/>
          <w:numId w:val="1001"/>
        </w:numPr>
      </w:pPr>
      <w:r>
        <w:rPr>
          <w:i/>
          <w:iCs/>
        </w:rPr>
        <w:t xml:space="preserve">Il ne signe pas et ne valide pas la commande.</w:t>
      </w:r>
      <w:r>
        <w:t xml:space="preserve"> </w:t>
      </w:r>
      <w:r>
        <w:t xml:space="preserve">→ …</w:t>
      </w:r>
    </w:p>
    <w:p>
      <w:pPr>
        <w:pStyle w:val="FirstParagraph"/>
      </w:pPr>
      <w:r>
        <w:t xml:space="preserve">🟩</w:t>
      </w:r>
      <w:r>
        <w:t xml:space="preserve"> </w:t>
      </w:r>
      <w:r>
        <w:rPr>
          <w:b/>
          <w:bCs/>
        </w:rPr>
        <w:t xml:space="preserve">Attendus</w:t>
      </w:r>
      <w:r>
        <w:t xml:space="preserve"> </w:t>
      </w:r>
      <w:r>
        <w:t xml:space="preserve">: 1</w:t>
      </w:r>
      <w:r>
        <w:t xml:space="preserve"> </w:t>
      </w:r>
      <w:r>
        <w:rPr>
          <w:b/>
          <w:bCs/>
        </w:rPr>
        <w:t xml:space="preserve">Il ne s’adresse ni à la direction ni à l’atelier.</w:t>
      </w:r>
      <w:r>
        <w:t xml:space="preserve"> </w:t>
      </w:r>
      <w:r>
        <w:t xml:space="preserve">2</w:t>
      </w:r>
      <w:r>
        <w:t xml:space="preserve"> </w:t>
      </w:r>
      <w:r>
        <w:rPr>
          <w:b/>
          <w:bCs/>
        </w:rPr>
        <w:t xml:space="preserve">Il ne signe ni ne valide la commande.</w:t>
      </w:r>
    </w:p>
    <w:bookmarkEnd w:id="27"/>
    <w:bookmarkStart w:id="28" w:name="niveau-5-réécriture-stylistique"/>
    <w:p>
      <w:pPr>
        <w:pStyle w:val="Heading3"/>
      </w:pPr>
      <w:r>
        <w:t xml:space="preserve">Niveau 5 — Réécriture stylistique</w:t>
      </w:r>
    </w:p>
    <w:p>
      <w:pPr>
        <w:pStyle w:val="FirstParagraph"/>
      </w:pPr>
      <w:r>
        <w:t xml:space="preserve">Réécrivez en style soigné (remplacez</w:t>
      </w:r>
      <w:r>
        <w:t xml:space="preserve"> </w:t>
      </w:r>
      <w:r>
        <w:rPr>
          <w:b/>
          <w:bCs/>
        </w:rPr>
        <w:t xml:space="preserve">pas de</w:t>
      </w:r>
      <w:r>
        <w:t xml:space="preserve"> </w:t>
      </w:r>
      <w:r>
        <w:t xml:space="preserve">par</w:t>
      </w:r>
      <w:r>
        <w:t xml:space="preserve"> </w:t>
      </w:r>
      <w:r>
        <w:rPr>
          <w:b/>
          <w:bCs/>
        </w:rPr>
        <w:t xml:space="preserve">aucun(e)</w:t>
      </w:r>
      <w:r>
        <w:t xml:space="preserve"> </w:t>
      </w:r>
      <w:r>
        <w:t xml:space="preserve">quand pertinent, ou</w:t>
      </w:r>
      <w:r>
        <w:t xml:space="preserve"> </w:t>
      </w:r>
      <w:r>
        <w:rPr>
          <w:b/>
          <w:bCs/>
        </w:rPr>
        <w:t xml:space="preserve">peu</w:t>
      </w:r>
      <w:r>
        <w:t xml:space="preserve"> </w:t>
      </w:r>
      <w:r>
        <w:t xml:space="preserve">par</w:t>
      </w:r>
      <w:r>
        <w:t xml:space="preserve"> </w:t>
      </w:r>
      <w:r>
        <w:rPr>
          <w:b/>
          <w:bCs/>
        </w:rPr>
        <w:t xml:space="preserve">guère</w:t>
      </w:r>
      <w:r>
        <w:t xml:space="preserve">).</w:t>
      </w:r>
      <w:r>
        <w:t xml:space="preserve"> </w:t>
      </w:r>
      <w:r>
        <w:t xml:space="preserve">1)</w:t>
      </w:r>
      <w:r>
        <w:t xml:space="preserve"> </w:t>
      </w:r>
      <w:r>
        <w:rPr>
          <w:i/>
          <w:iCs/>
        </w:rPr>
        <w:t xml:space="preserve">Le rapport n’a pas de conclusion claire.</w:t>
      </w:r>
      <w:r>
        <w:t xml:space="preserve"> </w:t>
      </w:r>
      <w:r>
        <w:t xml:space="preserve">→ …</w:t>
      </w:r>
      <w:r>
        <w:t xml:space="preserve"> </w:t>
      </w:r>
      <w:r>
        <w:t xml:space="preserve">2)</w:t>
      </w:r>
      <w:r>
        <w:t xml:space="preserve"> </w:t>
      </w:r>
      <w:r>
        <w:rPr>
          <w:i/>
          <w:iCs/>
        </w:rPr>
        <w:t xml:space="preserve">Ils ne viennent plus à nos réunions.</w:t>
      </w:r>
      <w:r>
        <w:t xml:space="preserve"> </w:t>
      </w:r>
      <w:r>
        <w:t xml:space="preserve">(conserver l’idée d’arrêt) → …</w:t>
      </w:r>
      <w:r>
        <w:t xml:space="preserve"> </w:t>
      </w:r>
      <w:r>
        <w:t xml:space="preserve">3)</w:t>
      </w:r>
      <w:r>
        <w:t xml:space="preserve"> </w:t>
      </w:r>
      <w:r>
        <w:rPr>
          <w:i/>
          <w:iCs/>
        </w:rPr>
        <w:t xml:space="preserve">On n’a pas beaucoup d’options.</w:t>
      </w:r>
      <w:r>
        <w:t xml:space="preserve"> </w:t>
      </w:r>
      <w:r>
        <w:t xml:space="preserve">→ …</w:t>
      </w:r>
    </w:p>
    <w:p>
      <w:pPr>
        <w:pStyle w:val="BodyText"/>
      </w:pPr>
      <w:r>
        <w:t xml:space="preserve">🟩</w:t>
      </w:r>
      <w:r>
        <w:t xml:space="preserve"> </w:t>
      </w:r>
      <w:r>
        <w:rPr>
          <w:b/>
          <w:bCs/>
        </w:rPr>
        <w:t xml:space="preserve">Exemples</w:t>
      </w:r>
      <w:r>
        <w:t xml:space="preserve"> </w:t>
      </w:r>
      <w:r>
        <w:t xml:space="preserve">: 1</w:t>
      </w:r>
      <w:r>
        <w:t xml:space="preserve"> </w:t>
      </w:r>
      <w:r>
        <w:rPr>
          <w:b/>
          <w:bCs/>
        </w:rPr>
        <w:t xml:space="preserve">Le rapport n’a aucune</w:t>
      </w:r>
      <w:r>
        <w:t xml:space="preserve"> </w:t>
      </w:r>
      <w:r>
        <w:t xml:space="preserve">conclusion claire. 2</w:t>
      </w:r>
      <w:r>
        <w:t xml:space="preserve"> </w:t>
      </w:r>
      <w:r>
        <w:rPr>
          <w:b/>
          <w:bCs/>
        </w:rPr>
        <w:t xml:space="preserve">Ils ne viennent plus</w:t>
      </w:r>
      <w:r>
        <w:t xml:space="preserve"> </w:t>
      </w:r>
      <w:r>
        <w:t xml:space="preserve">à nos réunions. 3</w:t>
      </w:r>
      <w:r>
        <w:t xml:space="preserve"> </w:t>
      </w:r>
      <w:r>
        <w:rPr>
          <w:b/>
          <w:bCs/>
        </w:rPr>
        <w:t xml:space="preserve">On n’a guère</w:t>
      </w:r>
      <w:r>
        <w:t xml:space="preserve"> </w:t>
      </w:r>
      <w:r>
        <w:t xml:space="preserve">d’options.</w:t>
      </w:r>
    </w:p>
    <w:p>
      <w:r>
        <w:pict>
          <v:rect style="width:0;height:1.5pt" o:hralign="center" o:hrstd="t" o:hr="t"/>
        </w:pict>
      </w:r>
    </w:p>
    <w:bookmarkEnd w:id="28"/>
    <w:bookmarkEnd w:id="29"/>
    <w:bookmarkStart w:id="30" w:name="minitest-final-5-items-2-minutes"/>
    <w:p>
      <w:pPr>
        <w:pStyle w:val="Heading2"/>
      </w:pPr>
      <w:r>
        <w:t xml:space="preserve">🟦 6) Mini‑test final (5 items, 2 minutes)</w:t>
      </w:r>
    </w:p>
    <w:p>
      <w:pPr>
        <w:pStyle w:val="FirstParagraph"/>
      </w:pPr>
      <w:r>
        <w:t xml:space="preserve">Cochez la bonne version.</w:t>
      </w:r>
      <w:r>
        <w:t xml:space="preserve"> </w:t>
      </w:r>
      <w:r>
        <w:t xml:space="preserve">1) (seulement) a)</w:t>
      </w:r>
      <w:r>
        <w:t xml:space="preserve"> </w:t>
      </w:r>
      <w:r>
        <w:rPr>
          <w:i/>
          <w:iCs/>
        </w:rPr>
        <w:t xml:space="preserve">Il ne présente pas que ce cas</w:t>
      </w:r>
      <w:r>
        <w:t xml:space="preserve"> </w:t>
      </w:r>
      <w:r>
        <w:t xml:space="preserve">b)</w:t>
      </w:r>
      <w:r>
        <w:t xml:space="preserve"> </w:t>
      </w:r>
      <w:r>
        <w:rPr>
          <w:i/>
          <w:iCs/>
        </w:rPr>
        <w:t xml:space="preserve">Il ne présente que ce cas</w:t>
      </w:r>
      <w:r>
        <w:t xml:space="preserve"> </w:t>
      </w:r>
      <w:r>
        <w:t xml:space="preserve">✅</w:t>
      </w:r>
      <w:r>
        <w:t xml:space="preserve"> </w:t>
      </w:r>
      <w:r>
        <w:t xml:space="preserve">2) a)</w:t>
      </w:r>
      <w:r>
        <w:t xml:space="preserve"> </w:t>
      </w:r>
      <w:r>
        <w:rPr>
          <w:i/>
          <w:iCs/>
        </w:rPr>
        <w:t xml:space="preserve">Ni la forme ni le fond n’est solide</w:t>
      </w:r>
      <w:r>
        <w:t xml:space="preserve"> </w:t>
      </w:r>
      <w:r>
        <w:t xml:space="preserve">b)</w:t>
      </w:r>
      <w:r>
        <w:t xml:space="preserve"> </w:t>
      </w:r>
      <w:r>
        <w:rPr>
          <w:i/>
          <w:iCs/>
        </w:rPr>
        <w:t xml:space="preserve">Ni la forme ni le fond ne sont solides</w:t>
      </w:r>
      <w:r>
        <w:t xml:space="preserve"> </w:t>
      </w:r>
      <w:r>
        <w:t xml:space="preserve">✅</w:t>
      </w:r>
      <w:r>
        <w:t xml:space="preserve"> </w:t>
      </w:r>
      <w:r>
        <w:t xml:space="preserve">3) a)</w:t>
      </w:r>
      <w:r>
        <w:t xml:space="preserve"> </w:t>
      </w:r>
      <w:r>
        <w:rPr>
          <w:i/>
          <w:iCs/>
        </w:rPr>
        <w:t xml:space="preserve">On n’a pas des marges</w:t>
      </w:r>
      <w:r>
        <w:t xml:space="preserve"> </w:t>
      </w:r>
      <w:r>
        <w:t xml:space="preserve">b)</w:t>
      </w:r>
      <w:r>
        <w:t xml:space="preserve"> </w:t>
      </w:r>
      <w:r>
        <w:rPr>
          <w:i/>
          <w:iCs/>
        </w:rPr>
        <w:t xml:space="preserve">On n’a pas de marges</w:t>
      </w:r>
      <w:r>
        <w:t xml:space="preserve"> </w:t>
      </w:r>
      <w:r>
        <w:t xml:space="preserve">✅</w:t>
      </w:r>
      <w:r>
        <w:t xml:space="preserve"> </w:t>
      </w:r>
      <w:r>
        <w:t xml:space="preserve">4) a)</w:t>
      </w:r>
      <w:r>
        <w:t xml:space="preserve"> </w:t>
      </w:r>
      <w:r>
        <w:rPr>
          <w:i/>
          <w:iCs/>
        </w:rPr>
        <w:t xml:space="preserve">Nous n’y allons guère</w:t>
      </w:r>
      <w:r>
        <w:t xml:space="preserve"> </w:t>
      </w:r>
      <w:r>
        <w:t xml:space="preserve">b)</w:t>
      </w:r>
      <w:r>
        <w:t xml:space="preserve"> </w:t>
      </w:r>
      <w:r>
        <w:rPr>
          <w:i/>
          <w:iCs/>
        </w:rPr>
        <w:t xml:space="preserve">Nous n’y allons jamais</w:t>
      </w:r>
      <w:r>
        <w:t xml:space="preserve"> </w:t>
      </w:r>
      <w:r>
        <w:t xml:space="preserve">(les deux possibles, sens différent) ✅</w:t>
      </w:r>
      <w:r>
        <w:t xml:space="preserve"> </w:t>
      </w:r>
      <w:r>
        <w:t xml:space="preserve">5) a)</w:t>
      </w:r>
      <w:r>
        <w:t xml:space="preserve"> </w:t>
      </w:r>
      <w:r>
        <w:rPr>
          <w:i/>
          <w:iCs/>
        </w:rPr>
        <w:t xml:space="preserve">Aucun des résultats n’a été validé</w:t>
      </w:r>
      <w:r>
        <w:t xml:space="preserve"> </w:t>
      </w:r>
      <w:r>
        <w:t xml:space="preserve">b)</w:t>
      </w:r>
      <w:r>
        <w:t xml:space="preserve"> </w:t>
      </w:r>
      <w:r>
        <w:rPr>
          <w:i/>
          <w:iCs/>
        </w:rPr>
        <w:t xml:space="preserve">Aucun des résultats n’ont été validés</w:t>
      </w:r>
      <w:r>
        <w:t xml:space="preserve"> </w:t>
      </w:r>
      <w:r>
        <w:t xml:space="preserve">(a) recommandé) ✅</w:t>
      </w:r>
    </w:p>
    <w:p>
      <w:r>
        <w:pict>
          <v:rect style="width:0;height:1.5pt" o:hralign="center" o:hrstd="t" o:hr="t"/>
        </w:pict>
      </w:r>
    </w:p>
    <w:bookmarkEnd w:id="30"/>
    <w:bookmarkStart w:id="32" w:name="mémo-à-découper-rappel-rapide"/>
    <w:p>
      <w:pPr>
        <w:pStyle w:val="Heading2"/>
      </w:pPr>
      <w:r>
        <w:t xml:space="preserve">🟧 Mémo à découper (rappel rapide)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ne… que</w:t>
      </w:r>
      <w:r>
        <w:t xml:space="preserve"> </w:t>
      </w:r>
      <w:r>
        <w:t xml:space="preserve">= seulement → placez</w:t>
      </w:r>
      <w:r>
        <w:t xml:space="preserve"> </w:t>
      </w:r>
      <w:r>
        <w:rPr>
          <w:b/>
          <w:bCs/>
        </w:rPr>
        <w:t xml:space="preserve">que</w:t>
      </w:r>
      <w:r>
        <w:t xml:space="preserve"> </w:t>
      </w:r>
      <w:r>
        <w:t xml:space="preserve">devant l’élément visé.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ni… ni</w:t>
      </w:r>
      <w:r>
        <w:t xml:space="preserve"> </w:t>
      </w:r>
      <w:r>
        <w:t xml:space="preserve">: répétez les prépositions ; possible</w:t>
      </w:r>
      <w:r>
        <w:t xml:space="preserve"> </w:t>
      </w:r>
      <w:r>
        <w:rPr>
          <w:b/>
          <w:bCs/>
        </w:rPr>
        <w:t xml:space="preserve">ni ne… ni ne…</w:t>
      </w:r>
      <w:r>
        <w:t xml:space="preserve"> </w:t>
      </w:r>
      <w:r>
        <w:t xml:space="preserve">pour deux verbes.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ne… guère</w:t>
      </w:r>
      <w:r>
        <w:t xml:space="preserve"> </w:t>
      </w:r>
      <w:r>
        <w:t xml:space="preserve">: peu/rarement (registre soigné).</w:t>
      </w:r>
    </w:p>
    <w:p>
      <w:pPr>
        <w:pStyle w:val="Compact"/>
        <w:numPr>
          <w:ilvl w:val="0"/>
          <w:numId w:val="1002"/>
        </w:numPr>
      </w:pPr>
      <w:r>
        <w:rPr>
          <w:b/>
          <w:bCs/>
        </w:rPr>
        <w:t xml:space="preserve">ne… aucun(e)</w:t>
      </w:r>
      <w:r>
        <w:t xml:space="preserve"> </w:t>
      </w:r>
      <w:r>
        <w:t xml:space="preserve">: zéro ; singulier par défaut ;</w:t>
      </w:r>
      <w:r>
        <w:t xml:space="preserve"> </w:t>
      </w:r>
      <w:r>
        <w:rPr>
          <w:i/>
          <w:iCs/>
        </w:rPr>
        <w:t xml:space="preserve">aucuns frais</w:t>
      </w:r>
      <w:r>
        <w:t xml:space="preserve"> </w:t>
      </w:r>
      <w:r>
        <w:t xml:space="preserve">(pluriel logique).</w:t>
      </w:r>
    </w:p>
    <w:p>
      <w:pPr>
        <w:pStyle w:val="Compact"/>
        <w:numPr>
          <w:ilvl w:val="0"/>
          <w:numId w:val="1002"/>
        </w:numPr>
      </w:pPr>
      <w:r>
        <w:t xml:space="preserve">Après négation,</w:t>
      </w:r>
      <w:r>
        <w:t xml:space="preserve"> </w:t>
      </w:r>
      <w:r>
        <w:rPr>
          <w:b/>
          <w:bCs/>
        </w:rPr>
        <w:t xml:space="preserve">de/d’</w:t>
      </w:r>
      <w:r>
        <w:t xml:space="preserve"> </w:t>
      </w:r>
      <w:r>
        <w:t xml:space="preserve">pour indéfinis/partitifs (sauf</w:t>
      </w:r>
      <w:r>
        <w:t xml:space="preserve"> </w:t>
      </w:r>
      <w:r>
        <w:rPr>
          <w:b/>
          <w:bCs/>
        </w:rPr>
        <w:t xml:space="preserve">être</w:t>
      </w:r>
      <w:r>
        <w:t xml:space="preserve">,</w:t>
      </w:r>
      <w:r>
        <w:t xml:space="preserve"> </w:t>
      </w:r>
      <w:r>
        <w:rPr>
          <w:b/>
          <w:bCs/>
        </w:rPr>
        <w:t xml:space="preserve">ne… que</w:t>
      </w:r>
      <w:r>
        <w:t xml:space="preserve">).</w:t>
      </w:r>
    </w:p>
    <w:p>
      <w:pPr>
        <w:pStyle w:val="Compact"/>
        <w:numPr>
          <w:ilvl w:val="0"/>
          <w:numId w:val="1002"/>
        </w:numPr>
      </w:pPr>
      <w:r>
        <w:t xml:space="preserve">Accord :</w:t>
      </w:r>
      <w:r>
        <w:t xml:space="preserve"> </w:t>
      </w:r>
      <w:r>
        <w:rPr>
          <w:b/>
          <w:bCs/>
        </w:rPr>
        <w:t xml:space="preserve">les</w:t>
      </w:r>
      <w:r>
        <w:t xml:space="preserve"> </w:t>
      </w:r>
      <w:r>
        <w:t xml:space="preserve">→ accord ;</w:t>
      </w:r>
      <w:r>
        <w:t xml:space="preserve"> </w:t>
      </w:r>
      <w:r>
        <w:rPr>
          <w:b/>
          <w:bCs/>
        </w:rPr>
        <w:t xml:space="preserve">en/y</w:t>
      </w:r>
      <w:r>
        <w:t xml:space="preserve"> </w:t>
      </w:r>
      <w:r>
        <w:t xml:space="preserve">→ invariable.</w:t>
      </w:r>
    </w:p>
    <w:p>
      <w:r>
        <w:pict>
          <v:rect style="width:0;height:1.5pt" o:hralign="center" o:hrstd="t" o:hr="t"/>
        </w:pict>
      </w:r>
    </w:p>
    <w:bookmarkStart w:id="31" w:name="X52e81ead8762f1c38521ac9d2d89abf7e686a51"/>
    <w:p>
      <w:pPr>
        <w:pStyle w:val="Heading3"/>
      </w:pPr>
      <w:r>
        <w:t xml:space="preserve">📝 Corrigé (à découper et distribuer séparément)</w:t>
      </w:r>
    </w:p>
    <w:p>
      <w:pPr>
        <w:pStyle w:val="Compact"/>
        <w:numPr>
          <w:ilvl w:val="0"/>
          <w:numId w:val="1003"/>
        </w:numPr>
      </w:pPr>
      <w:r>
        <w:t xml:space="preserve">Voir réponses sous chaque bloc</w:t>
      </w:r>
      <w:r>
        <w:t xml:space="preserve"> </w:t>
      </w:r>
      <w:r>
        <w:rPr>
          <w:b/>
          <w:bCs/>
        </w:rPr>
        <w:t xml:space="preserve">🟩 Attendus</w:t>
      </w:r>
      <w:r>
        <w:t xml:space="preserve"> </w:t>
      </w:r>
      <w:r>
        <w:t xml:space="preserve">et</w:t>
      </w:r>
      <w:r>
        <w:t xml:space="preserve"> </w:t>
      </w:r>
      <w:r>
        <w:rPr>
          <w:b/>
          <w:bCs/>
        </w:rPr>
        <w:t xml:space="preserve">✅</w:t>
      </w:r>
      <w:r>
        <w:t xml:space="preserve">.</w:t>
      </w:r>
    </w:p>
    <w:p>
      <w:pPr>
        <w:pStyle w:val="FirstParagraph"/>
      </w:pPr>
      <w:r>
        <w:t xml:space="preserve">Fiche A4 imprimable. Palette suggérée : 🟦#1E88E5 🟩#2E7D32 🟧#FB8C00 🟥#E53935. Pied de page recommandé :</w:t>
      </w:r>
      <w:r>
        <w:t xml:space="preserve"> </w:t>
      </w:r>
      <w:r>
        <w:rPr>
          <w:i/>
          <w:iCs/>
        </w:rPr>
        <w:t xml:space="preserve">lecoursgratuit.com</w:t>
      </w:r>
      <w:r>
        <w:t xml:space="preserve">.</w:t>
      </w:r>
    </w:p>
    <w:bookmarkEnd w:id="31"/>
    <w:bookmarkEnd w:id="32"/>
    <w:bookmarkEnd w:id="33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421">
    <w:nsid w:val="00A99421"/>
    <w:multiLevelType w:val="multilevel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160" w:hanging="360"/>
      </w:pPr>
    </w:lvl>
    <w:lvl w:ilvl="3">
      <w:start w:val="1"/>
      <w:numFmt w:val="decimal"/>
      <w:lvlText w:val="%4)"/>
      <w:lvlJc w:val="left"/>
      <w:pPr>
        <w:ind w:left="2880" w:hanging="360"/>
      </w:pPr>
    </w:lvl>
    <w:lvl w:ilvl="4">
      <w:start w:val="1"/>
      <w:numFmt w:val="decimal"/>
      <w:lvlText w:val="%5)"/>
      <w:lvlJc w:val="left"/>
      <w:pPr>
        <w:ind w:left="3600" w:hanging="360"/>
      </w:pPr>
    </w:lvl>
    <w:lvl w:ilvl="5">
      <w:start w:val="1"/>
      <w:numFmt w:val="decimal"/>
      <w:lvlText w:val="%6)"/>
      <w:lvlJc w:val="left"/>
      <w:pPr>
        <w:ind w:left="4320" w:hanging="360"/>
      </w:pPr>
    </w:lvl>
    <w:lvl w:ilvl="6">
      <w:start w:val="1"/>
      <w:numFmt w:val="decimal"/>
      <w:lvlText w:val="%7)"/>
      <w:lvlJc w:val="left"/>
      <w:pPr>
        <w:ind w:left="5040" w:hanging="360"/>
      </w:pPr>
    </w:lvl>
    <w:lvl w:ilvl="7">
      <w:start w:val="1"/>
      <w:numFmt w:val="decimal"/>
      <w:lvlText w:val="%8)"/>
      <w:lvlJc w:val="left"/>
      <w:pPr>
        <w:ind w:left="5760" w:hanging="360"/>
      </w:pPr>
    </w:lvl>
    <w:lvl w:ilvl="8">
      <w:start w:val="1"/>
      <w:numFmt w:val="decimal"/>
      <w:lvlText w:val="%9)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4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1"/>
  </w:num>
  <w:num w:numId="1003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2025-09-24T18:21:30Z</dcterms:created>
  <dcterms:modified xsi:type="dcterms:W3CDTF">2025-09-24T18:21:30Z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