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FORMULAIRE D’ÉVALUATION STRATÉGIQUE DE FORMATION – PUBLIC EXECUTIVE</w:t>
      </w:r>
    </w:p>
    <w:p>
      <w:pPr>
        <w:pStyle w:val="BodyText"/>
      </w:pPr>
      <w:r>
        <w:t xml:space="preserve">🔷 Objectif : Permettre aux cadres dirigeants et managers stratégiques d’évaluer l’impact global de la formation sur leur posture, leurs décisions et la performance organisationnelle.</w:t>
      </w:r>
    </w:p>
    <w:p>
      <w:pPr>
        <w:pStyle w:val="Compact"/>
        <w:numPr>
          <w:ilvl w:val="0"/>
          <w:numId w:val="1001"/>
        </w:numPr>
      </w:pPr>
      <w:r>
        <w:t xml:space="preserve">IDENTIFICATION DU PARTICIPANT (optionnel)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11"/>
        <w:gridCol w:w="4008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Détail</w:t>
            </w:r>
          </w:p>
        </w:tc>
      </w:tr>
      <w:tr>
        <w:tc>
          <w:tcPr/>
          <w:p>
            <w:pPr>
              <w:pStyle w:val="Compact"/>
            </w:pPr>
            <w:r>
              <w:t xml:space="preserve">Fonction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Département / Direction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Années d’expérience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Formation suivie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Dates de la session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Cabinet ou intervenant</w:t>
            </w:r>
          </w:p>
        </w:tc>
        <w:tc>
          <w:tcPr/>
          <w:p>
            <w:pPr>
              <w:pStyle w:val="Compact"/>
            </w:pPr>
          </w:p>
        </w:tc>
      </w:tr>
    </w:tbl>
    <w:p>
      <w:pPr>
        <w:pStyle w:val="Compact"/>
        <w:numPr>
          <w:ilvl w:val="0"/>
          <w:numId w:val="1002"/>
        </w:numPr>
      </w:pPr>
      <w:r>
        <w:t xml:space="preserve">ALIGNEMENT STRATÉGIQUE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593"/>
        <w:gridCol w:w="1029"/>
        <w:gridCol w:w="1267"/>
        <w:gridCol w:w="1029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Indicateurs évalués</w:t>
            </w:r>
          </w:p>
        </w:tc>
        <w:tc>
          <w:tcPr/>
          <w:p>
            <w:pPr>
              <w:pStyle w:val="Compact"/>
            </w:pPr>
            <w:r>
              <w:t xml:space="preserve">Tout à fait</w:t>
            </w:r>
          </w:p>
        </w:tc>
        <w:tc>
          <w:tcPr/>
          <w:p>
            <w:pPr>
              <w:pStyle w:val="Compact"/>
            </w:pPr>
            <w:r>
              <w:t xml:space="preserve">Partiellement</w:t>
            </w:r>
          </w:p>
        </w:tc>
        <w:tc>
          <w:tcPr/>
          <w:p>
            <w:pPr>
              <w:pStyle w:val="Compact"/>
            </w:pPr>
            <w:r>
              <w:t xml:space="preserve">Pas du tout</w:t>
            </w:r>
          </w:p>
        </w:tc>
      </w:tr>
      <w:tr>
        <w:tc>
          <w:tcPr/>
          <w:p>
            <w:pPr>
              <w:pStyle w:val="Compact"/>
            </w:pPr>
            <w:r>
              <w:t xml:space="preserve">La formation répond à des enjeux stratégiques réels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La formation est alignée avec les orientations actuelles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J’ai pu identifier des leviers d’action pertinents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</w:tbl>
    <w:p>
      <w:pPr>
        <w:pStyle w:val="Compact"/>
        <w:numPr>
          <w:ilvl w:val="0"/>
          <w:numId w:val="1003"/>
        </w:numPr>
      </w:pPr>
      <w:r>
        <w:t xml:space="preserve">TRANSFORMATION MANAGÉRIALE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503"/>
        <w:gridCol w:w="388"/>
        <w:gridCol w:w="388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Composantes évaluées</w:t>
            </w:r>
          </w:p>
        </w:tc>
        <w:tc>
          <w:tcPr/>
          <w:p>
            <w:pPr>
              <w:pStyle w:val="Compact"/>
            </w:pPr>
            <w:r>
              <w:t xml:space="preserve">Oui</w:t>
            </w:r>
          </w:p>
        </w:tc>
        <w:tc>
          <w:tcPr/>
          <w:p>
            <w:pPr>
              <w:pStyle w:val="Compact"/>
            </w:pPr>
            <w:r>
              <w:t xml:space="preserve">Non</w:t>
            </w:r>
          </w:p>
        </w:tc>
        <w:tc>
          <w:tcPr/>
          <w:p>
            <w:pPr>
              <w:pStyle w:val="Compact"/>
            </w:pPr>
            <w:r>
              <w:t xml:space="preserve">Commentaire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La formation a renforcé ma capacité de décision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Elle a stimulé une prise de recul stratégique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Elle m’a apporté des outils transférables en équipe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</w:tbl>
    <w:p>
      <w:pPr>
        <w:pStyle w:val="Compact"/>
        <w:numPr>
          <w:ilvl w:val="0"/>
          <w:numId w:val="1004"/>
        </w:numPr>
      </w:pPr>
      <w:r>
        <w:t xml:space="preserve">QUALITÉ DE L’INTERVENTION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493"/>
        <w:gridCol w:w="837"/>
        <w:gridCol w:w="1066"/>
        <w:gridCol w:w="533"/>
        <w:gridCol w:w="99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Critères</w:t>
            </w:r>
          </w:p>
        </w:tc>
        <w:tc>
          <w:tcPr/>
          <w:p>
            <w:pPr>
              <w:pStyle w:val="Compact"/>
            </w:pPr>
            <w:r>
              <w:t xml:space="preserve">Excellent</w:t>
            </w:r>
          </w:p>
        </w:tc>
        <w:tc>
          <w:tcPr/>
          <w:p>
            <w:pPr>
              <w:pStyle w:val="Compact"/>
            </w:pPr>
            <w:r>
              <w:t xml:space="preserve">Satisfaisant</w:t>
            </w:r>
          </w:p>
        </w:tc>
        <w:tc>
          <w:tcPr/>
          <w:p>
            <w:pPr>
              <w:pStyle w:val="Compact"/>
            </w:pPr>
            <w:r>
              <w:t xml:space="preserve">Moyen</w:t>
            </w:r>
          </w:p>
        </w:tc>
        <w:tc>
          <w:tcPr/>
          <w:p>
            <w:pPr>
              <w:pStyle w:val="Compact"/>
            </w:pPr>
            <w:r>
              <w:t xml:space="preserve">Insuffisant</w:t>
            </w:r>
          </w:p>
        </w:tc>
      </w:tr>
      <w:tr>
        <w:tc>
          <w:tcPr/>
          <w:p>
            <w:pPr>
              <w:pStyle w:val="Compact"/>
            </w:pPr>
            <w:r>
              <w:t xml:space="preserve">Expertise du formateur / intervenant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Qualité des échanges avec les pairs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Rythme et niveau d’exigence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Approche pédagogique (études de cas, benchmark, etc.)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</w:tbl>
    <w:p>
      <w:pPr>
        <w:pStyle w:val="Compact"/>
        <w:numPr>
          <w:ilvl w:val="0"/>
          <w:numId w:val="1005"/>
        </w:numPr>
      </w:pPr>
      <w:r>
        <w:t xml:space="preserve">RETOURS SUR INVESTISSEMENT (ROI)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286"/>
        <w:gridCol w:w="3633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Questions clés</w:t>
            </w:r>
          </w:p>
        </w:tc>
        <w:tc>
          <w:tcPr/>
          <w:p>
            <w:pPr>
              <w:pStyle w:val="Compact"/>
            </w:pPr>
            <w:r>
              <w:t xml:space="preserve">Réponse libre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Quelles décisions immédiates cette formation vous a-t-elle permis de prendre 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Avez-vous identifié des risques ou opportunités pour votre périmètre d’action 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Souhaitez-vous être intégré dans un groupe de travail ou de réflexion post-formation ?</w:t>
            </w:r>
          </w:p>
        </w:tc>
        <w:tc>
          <w:tcPr/>
          <w:p>
            <w:pPr>
              <w:pStyle w:val="Compact"/>
            </w:pPr>
            <w:r>
              <w:t xml:space="preserve">☐ Oui / ☐ Non</w:t>
            </w:r>
          </w:p>
        </w:tc>
      </w:tr>
    </w:tbl>
    <w:p>
      <w:pPr>
        <w:pStyle w:val="Compact"/>
        <w:numPr>
          <w:ilvl w:val="0"/>
          <w:numId w:val="1006"/>
        </w:numPr>
      </w:pPr>
      <w:r>
        <w:t xml:space="preserve">SUGGESTIONS OU PROPOSITIONS D’AMÉLIORATION</w:t>
      </w:r>
    </w:p>
    <w:p>
      <w:pPr>
        <w:numPr>
          <w:ilvl w:val="0"/>
          <w:numId w:val="1007"/>
        </w:numPr>
      </w:pPr>
      <w:r>
        <w:t xml:space="preserve">Points forts de la formation :</w:t>
      </w:r>
      <w:r>
        <w:t xml:space="preserve"> </w:t>
      </w:r>
      <w:r>
        <w:t xml:space="preserve">……………………………………………………………………………………………………..</w:t>
      </w:r>
    </w:p>
    <w:p>
      <w:pPr>
        <w:numPr>
          <w:ilvl w:val="0"/>
          <w:numId w:val="1007"/>
        </w:numPr>
      </w:pPr>
      <w:r>
        <w:t xml:space="preserve">Améliorations envisageables pour des cadres de votre niveau :</w:t>
      </w:r>
      <w:r>
        <w:t xml:space="preserve"> </w:t>
      </w:r>
      <w:r>
        <w:t xml:space="preserve">……………………………………………………………………………………………………..</w:t>
      </w:r>
    </w:p>
    <w:p>
      <w:pPr>
        <w:numPr>
          <w:ilvl w:val="0"/>
          <w:numId w:val="1007"/>
        </w:numPr>
      </w:pPr>
      <w:r>
        <w:t xml:space="preserve">Thèmes à approfondir à l’avenir :</w:t>
      </w:r>
      <w:r>
        <w:t xml:space="preserve"> </w:t>
      </w:r>
      <w:r>
        <w:t xml:space="preserve">……………………………………………………………………………………………………..</w:t>
      </w:r>
    </w:p>
    <w:p>
      <w:pPr>
        <w:pStyle w:val="FirstParagraph"/>
      </w:pPr>
      <w:r>
        <w:t xml:space="preserve">🔄 Merci de votre contribution au développement de formations à fort impact stratégique.</w:t>
      </w:r>
      <w:r>
        <w:t xml:space="preserve"> </w:t>
      </w:r>
      <w:r>
        <w:t xml:space="preserve">Votre retour est précieux pour faire évoluer l’offre Executive Learning.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412">
    <w:nsid w:val="00A99412"/>
    <w:multiLevelType w:val="multilevel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</w:lvl>
    <w:lvl w:ilvl="2">
      <w:start w:val="2"/>
      <w:numFmt w:val="decimal"/>
      <w:lvlText w:val="%3."/>
      <w:lvlJc w:val="left"/>
      <w:pPr>
        <w:ind w:left="2160" w:hanging="360"/>
      </w:pPr>
    </w:lvl>
    <w:lvl w:ilvl="3">
      <w:start w:val="2"/>
      <w:numFmt w:val="decimal"/>
      <w:lvlText w:val="%4."/>
      <w:lvlJc w:val="left"/>
      <w:pPr>
        <w:ind w:left="2880" w:hanging="360"/>
      </w:pPr>
    </w:lvl>
    <w:lvl w:ilvl="4">
      <w:start w:val="2"/>
      <w:numFmt w:val="decimal"/>
      <w:lvlText w:val="%5."/>
      <w:lvlJc w:val="left"/>
      <w:pPr>
        <w:ind w:left="3600" w:hanging="360"/>
      </w:pPr>
    </w:lvl>
    <w:lvl w:ilvl="5">
      <w:start w:val="2"/>
      <w:numFmt w:val="decimal"/>
      <w:lvlText w:val="%6."/>
      <w:lvlJc w:val="left"/>
      <w:pPr>
        <w:ind w:left="4320" w:hanging="360"/>
      </w:pPr>
    </w:lvl>
    <w:lvl w:ilvl="6">
      <w:start w:val="2"/>
      <w:numFmt w:val="decimal"/>
      <w:lvlText w:val="%7."/>
      <w:lvlJc w:val="left"/>
      <w:pPr>
        <w:ind w:left="5040" w:hanging="360"/>
      </w:pPr>
    </w:lvl>
    <w:lvl w:ilvl="7">
      <w:start w:val="2"/>
      <w:numFmt w:val="decimal"/>
      <w:lvlText w:val="%8."/>
      <w:lvlJc w:val="left"/>
      <w:pPr>
        <w:ind w:left="5760" w:hanging="360"/>
      </w:pPr>
    </w:lvl>
    <w:lvl w:ilvl="8">
      <w:start w:val="2"/>
      <w:numFmt w:val="decimal"/>
      <w:lvlText w:val="%9."/>
      <w:lvlJc w:val="left"/>
      <w:pPr>
        <w:ind w:left="6480" w:hanging="360"/>
      </w:pPr>
    </w:lvl>
  </w:abstractNum>
  <w:abstractNum w:abstractNumId="99413">
    <w:nsid w:val="00A99413"/>
    <w:multiLevelType w:val="multilevel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2."/>
      <w:lvlJc w:val="left"/>
      <w:pPr>
        <w:ind w:left="1440" w:hanging="360"/>
      </w:pPr>
    </w:lvl>
    <w:lvl w:ilvl="2">
      <w:start w:val="3"/>
      <w:numFmt w:val="decimal"/>
      <w:lvlText w:val="%3."/>
      <w:lvlJc w:val="left"/>
      <w:pPr>
        <w:ind w:left="2160" w:hanging="360"/>
      </w:pPr>
    </w:lvl>
    <w:lvl w:ilvl="3">
      <w:start w:val="3"/>
      <w:numFmt w:val="decimal"/>
      <w:lvlText w:val="%4."/>
      <w:lvlJc w:val="left"/>
      <w:pPr>
        <w:ind w:left="2880" w:hanging="360"/>
      </w:pPr>
    </w:lvl>
    <w:lvl w:ilvl="4">
      <w:start w:val="3"/>
      <w:numFmt w:val="decimal"/>
      <w:lvlText w:val="%5."/>
      <w:lvlJc w:val="left"/>
      <w:pPr>
        <w:ind w:left="3600" w:hanging="360"/>
      </w:pPr>
    </w:lvl>
    <w:lvl w:ilvl="5">
      <w:start w:val="3"/>
      <w:numFmt w:val="decimal"/>
      <w:lvlText w:val="%6."/>
      <w:lvlJc w:val="left"/>
      <w:pPr>
        <w:ind w:left="4320" w:hanging="360"/>
      </w:pPr>
    </w:lvl>
    <w:lvl w:ilvl="6">
      <w:start w:val="3"/>
      <w:numFmt w:val="decimal"/>
      <w:lvlText w:val="%7."/>
      <w:lvlJc w:val="left"/>
      <w:pPr>
        <w:ind w:left="5040" w:hanging="360"/>
      </w:pPr>
    </w:lvl>
    <w:lvl w:ilvl="7">
      <w:start w:val="3"/>
      <w:numFmt w:val="decimal"/>
      <w:lvlText w:val="%8."/>
      <w:lvlJc w:val="left"/>
      <w:pPr>
        <w:ind w:left="5760" w:hanging="360"/>
      </w:pPr>
    </w:lvl>
    <w:lvl w:ilvl="8">
      <w:start w:val="3"/>
      <w:numFmt w:val="decimal"/>
      <w:lvlText w:val="%9."/>
      <w:lvlJc w:val="left"/>
      <w:pPr>
        <w:ind w:left="6480" w:hanging="360"/>
      </w:pPr>
    </w:lvl>
  </w:abstractNum>
  <w:abstractNum w:abstractNumId="99414">
    <w:nsid w:val="00A99414"/>
    <w:multiLevelType w:val="multilevel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2."/>
      <w:lvlJc w:val="left"/>
      <w:pPr>
        <w:ind w:left="1440" w:hanging="360"/>
      </w:pPr>
    </w:lvl>
    <w:lvl w:ilvl="2">
      <w:start w:val="4"/>
      <w:numFmt w:val="decimal"/>
      <w:lvlText w:val="%3.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4"/>
      <w:numFmt w:val="decimal"/>
      <w:lvlText w:val="%5."/>
      <w:lvlJc w:val="left"/>
      <w:pPr>
        <w:ind w:left="3600" w:hanging="360"/>
      </w:pPr>
    </w:lvl>
    <w:lvl w:ilvl="5">
      <w:start w:val="4"/>
      <w:numFmt w:val="decimal"/>
      <w:lvlText w:val="%6."/>
      <w:lvlJc w:val="left"/>
      <w:pPr>
        <w:ind w:left="4320" w:hanging="360"/>
      </w:pPr>
    </w:lvl>
    <w:lvl w:ilvl="6">
      <w:start w:val="4"/>
      <w:numFmt w:val="decimal"/>
      <w:lvlText w:val="%7."/>
      <w:lvlJc w:val="left"/>
      <w:pPr>
        <w:ind w:left="5040" w:hanging="360"/>
      </w:pPr>
    </w:lvl>
    <w:lvl w:ilvl="7">
      <w:start w:val="4"/>
      <w:numFmt w:val="decimal"/>
      <w:lvlText w:val="%8."/>
      <w:lvlJc w:val="left"/>
      <w:pPr>
        <w:ind w:left="5760" w:hanging="360"/>
      </w:pPr>
    </w:lvl>
    <w:lvl w:ilvl="8">
      <w:start w:val="4"/>
      <w:numFmt w:val="decimal"/>
      <w:lvlText w:val="%9."/>
      <w:lvlJc w:val="left"/>
      <w:pPr>
        <w:ind w:left="6480" w:hanging="360"/>
      </w:pPr>
    </w:lvl>
  </w:abstractNum>
  <w:abstractNum w:abstractNumId="99415">
    <w:nsid w:val="00A99415"/>
    <w:multiLevelType w:val="multilevel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2."/>
      <w:lvlJc w:val="left"/>
      <w:pPr>
        <w:ind w:left="1440" w:hanging="360"/>
      </w:pPr>
    </w:lvl>
    <w:lvl w:ilvl="2">
      <w:start w:val="5"/>
      <w:numFmt w:val="decimal"/>
      <w:lvlText w:val="%3."/>
      <w:lvlJc w:val="left"/>
      <w:pPr>
        <w:ind w:left="2160" w:hanging="360"/>
      </w:pPr>
    </w:lvl>
    <w:lvl w:ilvl="3">
      <w:start w:val="5"/>
      <w:numFmt w:val="decimal"/>
      <w:lvlText w:val="%4."/>
      <w:lvlJc w:val="left"/>
      <w:pPr>
        <w:ind w:left="2880" w:hanging="360"/>
      </w:pPr>
    </w:lvl>
    <w:lvl w:ilvl="4">
      <w:start w:val="5"/>
      <w:numFmt w:val="decimal"/>
      <w:lvlText w:val="%5."/>
      <w:lvlJc w:val="left"/>
      <w:pPr>
        <w:ind w:left="3600" w:hanging="360"/>
      </w:pPr>
    </w:lvl>
    <w:lvl w:ilvl="5">
      <w:start w:val="5"/>
      <w:numFmt w:val="decimal"/>
      <w:lvlText w:val="%6."/>
      <w:lvlJc w:val="left"/>
      <w:pPr>
        <w:ind w:left="4320" w:hanging="360"/>
      </w:pPr>
    </w:lvl>
    <w:lvl w:ilvl="6">
      <w:start w:val="5"/>
      <w:numFmt w:val="decimal"/>
      <w:lvlText w:val="%7."/>
      <w:lvlJc w:val="left"/>
      <w:pPr>
        <w:ind w:left="5040" w:hanging="360"/>
      </w:pPr>
    </w:lvl>
    <w:lvl w:ilvl="7">
      <w:start w:val="5"/>
      <w:numFmt w:val="decimal"/>
      <w:lvlText w:val="%8."/>
      <w:lvlJc w:val="left"/>
      <w:pPr>
        <w:ind w:left="5760" w:hanging="360"/>
      </w:pPr>
    </w:lvl>
    <w:lvl w:ilvl="8">
      <w:start w:val="5"/>
      <w:numFmt w:val="decimal"/>
      <w:lvlText w:val="%9."/>
      <w:lvlJc w:val="left"/>
      <w:pPr>
        <w:ind w:left="6480" w:hanging="360"/>
      </w:pPr>
    </w:lvl>
  </w:abstractNum>
  <w:abstractNum w:abstractNumId="99416">
    <w:nsid w:val="00A99416"/>
    <w:multiLevelType w:val="multilevel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2."/>
      <w:lvlJc w:val="left"/>
      <w:pPr>
        <w:ind w:left="1440" w:hanging="360"/>
      </w:pPr>
    </w:lvl>
    <w:lvl w:ilvl="2">
      <w:start w:val="6"/>
      <w:numFmt w:val="decimal"/>
      <w:lvlText w:val="%3."/>
      <w:lvlJc w:val="left"/>
      <w:pPr>
        <w:ind w:left="2160" w:hanging="360"/>
      </w:pPr>
    </w:lvl>
    <w:lvl w:ilvl="3">
      <w:start w:val="6"/>
      <w:numFmt w:val="decimal"/>
      <w:lvlText w:val="%4."/>
      <w:lvlJc w:val="left"/>
      <w:pPr>
        <w:ind w:left="2880" w:hanging="360"/>
      </w:pPr>
    </w:lvl>
    <w:lvl w:ilvl="4">
      <w:start w:val="6"/>
      <w:numFmt w:val="decimal"/>
      <w:lvlText w:val="%5."/>
      <w:lvlJc w:val="left"/>
      <w:pPr>
        <w:ind w:left="3600" w:hanging="360"/>
      </w:pPr>
    </w:lvl>
    <w:lvl w:ilvl="5">
      <w:start w:val="6"/>
      <w:numFmt w:val="decimal"/>
      <w:lvlText w:val="%6."/>
      <w:lvlJc w:val="left"/>
      <w:pPr>
        <w:ind w:left="4320" w:hanging="360"/>
      </w:pPr>
    </w:lvl>
    <w:lvl w:ilvl="6">
      <w:start w:val="6"/>
      <w:numFmt w:val="decimal"/>
      <w:lvlText w:val="%7."/>
      <w:lvlJc w:val="left"/>
      <w:pPr>
        <w:ind w:left="5040" w:hanging="360"/>
      </w:pPr>
    </w:lvl>
    <w:lvl w:ilvl="7">
      <w:start w:val="6"/>
      <w:numFmt w:val="decimal"/>
      <w:lvlText w:val="%8."/>
      <w:lvlJc w:val="left"/>
      <w:pPr>
        <w:ind w:left="5760" w:hanging="360"/>
      </w:pPr>
    </w:lvl>
    <w:lvl w:ilvl="8">
      <w:start w:val="6"/>
      <w:numFmt w:val="decimal"/>
      <w:lvlText w:val="%9.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003">
    <w:abstractNumId w:val="9941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1004">
    <w:abstractNumId w:val="99414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1005">
    <w:abstractNumId w:val="99415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>
      <w:startOverride w:val="5"/>
    </w:lvlOverride>
    <w:lvlOverride w:ilvl="8">
      <w:startOverride w:val="5"/>
    </w:lvlOverride>
  </w:num>
  <w:num w:numId="1006">
    <w:abstractNumId w:val="99416"/>
    <w:lvlOverride w:ilvl="0">
      <w:startOverride w:val="6"/>
    </w:lvlOverride>
    <w:lvlOverride w:ilvl="1">
      <w:startOverride w:val="6"/>
    </w:lvlOverride>
    <w:lvlOverride w:ilvl="2">
      <w:startOverride w:val="6"/>
    </w:lvlOverride>
    <w:lvlOverride w:ilvl="3">
      <w:startOverride w:val="6"/>
    </w:lvlOverride>
    <w:lvlOverride w:ilvl="4">
      <w:startOverride w:val="6"/>
    </w:lvlOverride>
    <w:lvlOverride w:ilvl="5">
      <w:startOverride w:val="6"/>
    </w:lvlOverride>
    <w:lvlOverride w:ilvl="6">
      <w:startOverride w:val="6"/>
    </w:lvlOverride>
    <w:lvlOverride w:ilvl="7">
      <w:startOverride w:val="6"/>
    </w:lvlOverride>
    <w:lvlOverride w:ilvl="8">
      <w:startOverride w:val="6"/>
    </w:lvlOverride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2025-07-05T17:02:15Z</dcterms:created>
  <dcterms:modified xsi:type="dcterms:W3CDTF">2025-07-05T17:02:15Z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