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DE SÉQUENCE PÉDAGOGIQUE AVEC TABLEAUX À REMPLIR</w:t>
      </w:r>
    </w:p>
    <w:p>
      <w:pPr>
        <w:pStyle w:val="Compact"/>
        <w:numPr>
          <w:ilvl w:val="0"/>
          <w:numId w:val="1001"/>
        </w:numPr>
      </w:pPr>
      <w:r>
        <w:t xml:space="preserve">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970"/>
        <w:gridCol w:w="495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Intitulé de la séquence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Formateur·rice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Public visé / Niveau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Durée totale de la séquence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Nombre de séances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Cadre de formation</w:t>
            </w:r>
          </w:p>
        </w:tc>
        <w:tc>
          <w:tcPr/>
          <w:p>
            <w:pPr>
              <w:pStyle w:val="Compact"/>
            </w:pPr>
            <w:r>
              <w:t xml:space="preserve">(Initiale, Continue, Autre)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OBJECTIFS DE LA SÉQUENCE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60"/>
        <w:gridCol w:w="57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d’objectif</w:t>
            </w:r>
          </w:p>
        </w:tc>
        <w:tc>
          <w:tcPr/>
          <w:p>
            <w:pPr>
              <w:pStyle w:val="Compact"/>
            </w:pPr>
            <w:r>
              <w:t xml:space="preserve">Formulation de l’objectif</w:t>
            </w:r>
          </w:p>
        </w:tc>
      </w:tr>
      <w:tr>
        <w:tc>
          <w:tcPr/>
          <w:p>
            <w:pPr>
              <w:pStyle w:val="Compact"/>
            </w:pPr>
            <w:r>
              <w:t xml:space="preserve">Objectif général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Objectif opérationnel 1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Objectif opérationnel 2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Objectif opérationnel 3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3"/>
        </w:numPr>
      </w:pPr>
      <w:r>
        <w:t xml:space="preserve">DÉROULÉ PÉDAGOGIQUE PAR SÉANCE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76"/>
        <w:gridCol w:w="503"/>
        <w:gridCol w:w="1728"/>
        <w:gridCol w:w="1584"/>
        <w:gridCol w:w="1728"/>
        <w:gridCol w:w="180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Séance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Objectif de la séance</w:t>
            </w:r>
          </w:p>
        </w:tc>
        <w:tc>
          <w:tcPr/>
          <w:p>
            <w:pPr>
              <w:pStyle w:val="Compact"/>
            </w:pPr>
            <w:r>
              <w:t xml:space="preserve">Activités / Tâches</w:t>
            </w:r>
          </w:p>
        </w:tc>
        <w:tc>
          <w:tcPr/>
          <w:p>
            <w:pPr>
              <w:pStyle w:val="Compact"/>
            </w:pPr>
            <w:r>
              <w:t xml:space="preserve">Supports / Matériels</w:t>
            </w:r>
          </w:p>
        </w:tc>
        <w:tc>
          <w:tcPr/>
          <w:p>
            <w:pPr>
              <w:pStyle w:val="Compact"/>
            </w:pPr>
            <w:r>
              <w:t xml:space="preserve">Modalités d’évaluation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…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MODALITÉS D’ÉVALUATION ET DE SUIVI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07"/>
        <w:gridCol w:w="2897"/>
        <w:gridCol w:w="1062"/>
        <w:gridCol w:w="135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 évalué</w:t>
            </w:r>
          </w:p>
        </w:tc>
        <w:tc>
          <w:tcPr/>
          <w:p>
            <w:pPr>
              <w:pStyle w:val="Compact"/>
            </w:pPr>
            <w:r>
              <w:t xml:space="preserve">Modalité d’évaluation</w:t>
            </w:r>
          </w:p>
        </w:tc>
        <w:tc>
          <w:tcPr/>
          <w:p>
            <w:pPr>
              <w:pStyle w:val="Compact"/>
            </w:pPr>
            <w:r>
              <w:t xml:space="preserve">Fréquence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ADAPTATIONS PRÉVUES (accessibilité, besoins spécifiques)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530"/>
        <w:gridCol w:w="438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Situation identifiée</w:t>
            </w:r>
          </w:p>
        </w:tc>
        <w:tc>
          <w:tcPr/>
          <w:p>
            <w:pPr>
              <w:pStyle w:val="Compact"/>
            </w:pPr>
            <w:r>
              <w:t xml:space="preserve">Adaptation proposée</w:t>
            </w:r>
          </w:p>
        </w:tc>
      </w:tr>
      <w:tr>
        <w:tc>
          <w:tcPr/>
          <w:p>
            <w:pPr>
              <w:pStyle w:val="Compact"/>
            </w:pPr>
            <w:r>
              <w:t xml:space="preserve">Ex : Handicap visuel</w:t>
            </w:r>
          </w:p>
        </w:tc>
        <w:tc>
          <w:tcPr/>
          <w:p>
            <w:pPr>
              <w:pStyle w:val="Compact"/>
            </w:pPr>
            <w:r>
              <w:t xml:space="preserve">Fourniture de supports en format audio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Date de création : __________</w:t>
      </w:r>
      <w:r>
        <w:br/>
      </w:r>
      <w:r>
        <w:t xml:space="preserve">Nom du concepteur / de la conceptrice : ______________________________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2025-07-04T22:44:38Z</dcterms:created>
  <dcterms:modified xsi:type="dcterms:W3CDTF">2025-07-04T22:44:38Z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