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 FORMULAIRE D’ÉVALUATION À FROID – FORMATION (J+30 À J+90)</w:t>
      </w:r>
    </w:p>
    <w:p>
      <w:pPr>
        <w:pStyle w:val="BodyText"/>
      </w:pPr>
      <w:r>
        <w:t xml:space="preserve">🎯 Objectif : Mesurer les effets durables de la formation après un délai d’application (transfert des acquis, évolution des pratiques, utilité concrète).</w:t>
      </w:r>
    </w:p>
    <w:p>
      <w:pPr>
        <w:pStyle w:val="BodyText"/>
      </w:pPr>
      <w:r>
        <w:t xml:space="preserve">📅 Formation suivie le : ___________________</w:t>
      </w:r>
      <w:r>
        <w:t xml:space="preserve"> </w:t>
      </w:r>
      <w:r>
        <w:t xml:space="preserve">👤 Nom du participant : ___________________</w:t>
      </w:r>
      <w:r>
        <w:t xml:space="preserve"> </w:t>
      </w:r>
      <w:r>
        <w:t xml:space="preserve">🏢 Service / Équipe : _____________________</w:t>
      </w:r>
    </w:p>
    <w:p>
      <w:r>
        <w:pict>
          <v:rect style="width:0;height:1.5pt" o:hralign="center" o:hrstd="t" o:hr="t"/>
        </w:pict>
      </w:r>
    </w:p>
    <w:bookmarkStart w:id="20" w:name="utilité-de-la-formation-dans-votre-poste"/>
    <w:p>
      <w:pPr>
        <w:pStyle w:val="Heading2"/>
      </w:pPr>
      <w:r>
        <w:t xml:space="preserve">1. UTILITÉ DE LA FORMATION DANS VOTRE POSTE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56"/>
        <w:gridCol w:w="730"/>
        <w:gridCol w:w="730"/>
        <w:gridCol w:w="730"/>
        <w:gridCol w:w="786"/>
        <w:gridCol w:w="78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Tout à fait</w:t>
            </w:r>
          </w:p>
        </w:tc>
        <w:tc>
          <w:tcPr/>
          <w:p>
            <w:pPr>
              <w:pStyle w:val="Compact"/>
            </w:pPr>
            <w:r>
              <w:t xml:space="preserve">Plutôt oui</w:t>
            </w:r>
          </w:p>
        </w:tc>
        <w:tc>
          <w:tcPr/>
          <w:p>
            <w:pPr>
              <w:pStyle w:val="Compact"/>
            </w:pPr>
            <w:r>
              <w:t xml:space="preserve">Plutôt non</w:t>
            </w:r>
          </w:p>
        </w:tc>
        <w:tc>
          <w:tcPr/>
          <w:p>
            <w:pPr>
              <w:pStyle w:val="Compact"/>
            </w:pPr>
            <w:r>
              <w:t xml:space="preserve">Pas du tout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 Les compétences acquises me sont utiles dans mon activité quotidienne.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 J’ai utilisé les outils / méthodes présentés.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 J’ai pu transférer les acquis à mon poste ou à mon équipe.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impacts-observés-depuis-la-formation"/>
    <w:p>
      <w:pPr>
        <w:pStyle w:val="Heading2"/>
      </w:pPr>
      <w:r>
        <w:t xml:space="preserve">2. IMPACTS OBSERVÉS DEPUIS LA 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726"/>
        <w:gridCol w:w="319"/>
        <w:gridCol w:w="319"/>
        <w:gridCol w:w="638"/>
        <w:gridCol w:w="1021"/>
        <w:gridCol w:w="89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  <w:tc>
          <w:tcPr/>
          <w:p>
            <w:pPr>
              <w:pStyle w:val="Compact"/>
            </w:pPr>
            <w:r>
              <w:t xml:space="preserve">En cours</w:t>
            </w:r>
          </w:p>
        </w:tc>
        <w:tc>
          <w:tcPr/>
          <w:p>
            <w:pPr>
              <w:pStyle w:val="Compact"/>
            </w:pPr>
            <w:r>
              <w:t xml:space="preserve">Non applicable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4. J’ai gagné en efficacité ou en autonomie.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 Mes pratiques professionnelles ont évolué.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 Cette formation a eu un impact sur la qualité de mes livrables / relations.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environnement-et-soutien-au-transfert"/>
    <w:p>
      <w:pPr>
        <w:pStyle w:val="Heading2"/>
      </w:pPr>
      <w:r>
        <w:t xml:space="preserve">3. ENVIRONNEMENT ET SOUTIEN AU TRANSFERT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141"/>
        <w:gridCol w:w="347"/>
        <w:gridCol w:w="347"/>
        <w:gridCol w:w="1111"/>
        <w:gridCol w:w="97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  <w:tc>
          <w:tcPr/>
          <w:p>
            <w:pPr>
              <w:pStyle w:val="Compact"/>
            </w:pPr>
            <w:r>
              <w:t xml:space="preserve">Partiellement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7. Mon environnement m’a permis de mettre en œuvre la formation.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 Mon manager m’a encouragé à appliquer les acquis.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 Du temps m’a été alloué pour tester / mettre en pratique.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satisfaction-globale-rétrospective"/>
    <w:p>
      <w:pPr>
        <w:pStyle w:val="Heading2"/>
      </w:pPr>
      <w:r>
        <w:t xml:space="preserve">4. SATISFACTION GLOBALE RÉTROSPECTIVE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980"/>
        <w:gridCol w:w="404"/>
        <w:gridCol w:w="404"/>
        <w:gridCol w:w="113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10. Avec le recul, recommanderiez-vous cette formation ?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11. Pensez-vous qu’un complément serait utile ?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Commentaires généraux ou suggestions (facultatif) :</w:t>
      </w:r>
      <w:r>
        <w:t xml:space="preserve"> </w:t>
      </w:r>
      <w:r>
        <w:t xml:space="preserve">…………………………………………………………………………………………………….</w:t>
      </w:r>
    </w:p>
    <w:p>
      <w:pPr>
        <w:pStyle w:val="BodyText"/>
      </w:pPr>
      <w:r>
        <w:t xml:space="preserve">📥 Merci pour votre retour !</w:t>
      </w:r>
      <w:r>
        <w:t xml:space="preserve"> </w:t>
      </w:r>
      <w:r>
        <w:t xml:space="preserve">Ce questionnaire sera exploité de façon confidentielle pour renforcer l’efficacité de nos formations.</w:t>
      </w:r>
    </w:p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2025-07-05T20:42:11Z</dcterms:created>
  <dcterms:modified xsi:type="dcterms:W3CDTF">2025-07-05T20:42:11Z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