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– Commentaire de Texte</w:t>
      </w:r>
    </w:p>
    <w:p>
      <w:pPr>
        <w:pStyle w:val="Heading2"/>
      </w:pPr>
      <w:r>
        <w:t>✅ Checklist de Lecture Active</w:t>
      </w:r>
    </w:p>
    <w:p>
      <w:r>
        <w:t>- Lire le texte plusieurs fois</w:t>
      </w:r>
    </w:p>
    <w:p>
      <w:r>
        <w:t>- Identifier le type de texte (narratif, poétique, argumentatif...)</w:t>
      </w:r>
    </w:p>
    <w:p>
      <w:r>
        <w:t>- Repérer les figures de style, le ton, le registre</w:t>
      </w:r>
    </w:p>
    <w:p>
      <w:r>
        <w:t>- Dégager les champs lexicaux dominants</w:t>
      </w:r>
    </w:p>
    <w:p>
      <w:r>
        <w:t>- Comprendre la visée du texte (informer, émouvoir, convaincre...)</w:t>
      </w:r>
    </w:p>
    <w:p>
      <w:pPr>
        <w:pStyle w:val="Heading2"/>
      </w:pPr>
      <w:r>
        <w:t>📊 Tableau d’Analyse : Forme / Sens / Effet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Forme (procédé)</w:t>
            </w:r>
          </w:p>
        </w:tc>
        <w:tc>
          <w:tcPr>
            <w:tcW w:type="dxa" w:w="2880"/>
          </w:tcPr>
          <w:p>
            <w:r>
              <w:t>Sens (ce que cela dit)</w:t>
            </w:r>
          </w:p>
        </w:tc>
        <w:tc>
          <w:tcPr>
            <w:tcW w:type="dxa" w:w="2880"/>
          </w:tcPr>
          <w:p>
            <w:r>
              <w:t>Effet produit (sur le lecteur)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pPr>
        <w:pStyle w:val="Heading2"/>
      </w:pPr>
      <w:r>
        <w:t>🎨 Figures de Style Fréquentes</w:t>
      </w:r>
    </w:p>
    <w:p>
      <w:r>
        <w:t>- Métaphore</w:t>
      </w:r>
    </w:p>
    <w:p>
      <w:r>
        <w:t>- Comparaison</w:t>
      </w:r>
    </w:p>
    <w:p>
      <w:r>
        <w:t>- Hyperbole</w:t>
      </w:r>
    </w:p>
    <w:p>
      <w:r>
        <w:t>- Anaphore</w:t>
      </w:r>
    </w:p>
    <w:p>
      <w:r>
        <w:t>- Oxymore</w:t>
      </w:r>
    </w:p>
    <w:p>
      <w:r>
        <w:t>- Personnification</w:t>
      </w:r>
    </w:p>
    <w:p>
      <w:pPr>
        <w:pStyle w:val="Heading2"/>
      </w:pPr>
      <w:r>
        <w:t>🧱 Modèle de Plan de Commentaire</w:t>
      </w:r>
    </w:p>
    <w:p>
      <w:r>
        <w:t>I. Introduction</w:t>
      </w:r>
    </w:p>
    <w:p>
      <w:r>
        <w:t xml:space="preserve">   - Présentation du texte</w:t>
      </w:r>
    </w:p>
    <w:p>
      <w:r>
        <w:t xml:space="preserve">   - Problématique</w:t>
      </w:r>
    </w:p>
    <w:p>
      <w:r>
        <w:t xml:space="preserve">   - Annonce du plan</w:t>
      </w:r>
    </w:p>
    <w:p>
      <w:r>
        <w:t>II. Développement</w:t>
      </w:r>
    </w:p>
    <w:p>
      <w:r>
        <w:t xml:space="preserve">   - Partie 1 : idée principale, citations, analyse</w:t>
      </w:r>
    </w:p>
    <w:p>
      <w:r>
        <w:t xml:space="preserve">   - Partie 2 : idée principale, citations, analyse</w:t>
      </w:r>
    </w:p>
    <w:p>
      <w:r>
        <w:t xml:space="preserve">   - Partie 3 (facultative) : idée complémentaire</w:t>
      </w:r>
    </w:p>
    <w:p>
      <w:r>
        <w:t>III. Conclusion</w:t>
      </w:r>
    </w:p>
    <w:p>
      <w:r>
        <w:t xml:space="preserve">   - Rappel des points principaux</w:t>
      </w:r>
    </w:p>
    <w:p>
      <w:r>
        <w:t xml:space="preserve">   - Réponse à la problématique</w:t>
      </w:r>
    </w:p>
    <w:p>
      <w:r>
        <w:t xml:space="preserve">   - Ouverture possible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