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66CC"/>
          <w:sz w:val="44"/>
        </w:rPr>
        <w:t>🔵 Canevas Ligne Éditoriale – Cercles à Remplir</w:t>
      </w:r>
    </w:p>
    <w:p>
      <w:r>
        <w:t>Remplissez chaque cercle avec les informations clés de votre ligne éditoriale. Chaque bloc représente un pilier fondamental de votre stratégie de contenu.</w:t>
      </w:r>
    </w:p>
    <w:p>
      <w:r>
        <w:rPr>
          <w:b/>
          <w:color w:val="003399"/>
          <w:sz w:val="28"/>
        </w:rPr>
        <w:t>🔵 1. Thématique principale</w:t>
      </w:r>
    </w:p>
    <w:p>
      <w:r>
        <w:rPr>
          <w:sz w:val="22"/>
        </w:rPr>
        <w:t>◯ Sujet central à traiter : _________________________________</w:t>
      </w:r>
    </w:p>
    <w:p>
      <w:r>
        <w:rPr>
          <w:sz w:val="22"/>
        </w:rPr>
        <w:t>◯ Champ lexical prioritaire : _________________________________</w:t>
      </w:r>
    </w:p>
    <w:p>
      <w:r>
        <w:rPr>
          <w:sz w:val="22"/>
        </w:rPr>
        <w:t>◯ Limites à ne pas dépasser : _________________________________</w:t>
      </w:r>
    </w:p>
    <w:p>
      <w:r>
        <w:rPr>
          <w:b/>
          <w:color w:val="003399"/>
          <w:sz w:val="28"/>
        </w:rPr>
        <w:t>🔵 2. Objectifs de communication</w:t>
      </w:r>
    </w:p>
    <w:p>
      <w:r>
        <w:rPr>
          <w:sz w:val="22"/>
        </w:rPr>
        <w:t>◯ Informer : _________________________________</w:t>
      </w:r>
    </w:p>
    <w:p>
      <w:r>
        <w:rPr>
          <w:sz w:val="22"/>
        </w:rPr>
        <w:t>◯ Fidéliser : _________________________________</w:t>
      </w:r>
    </w:p>
    <w:p>
      <w:r>
        <w:rPr>
          <w:sz w:val="22"/>
        </w:rPr>
        <w:t>◯ Vendre : _________________________________</w:t>
      </w:r>
    </w:p>
    <w:p>
      <w:r>
        <w:rPr>
          <w:sz w:val="22"/>
        </w:rPr>
        <w:t>◯ Inspirer : _________________________________</w:t>
      </w:r>
    </w:p>
    <w:p>
      <w:r>
        <w:rPr>
          <w:b/>
          <w:color w:val="003399"/>
          <w:sz w:val="28"/>
        </w:rPr>
        <w:t>🔵 3. Cibles éditoriales</w:t>
      </w:r>
    </w:p>
    <w:p>
      <w:r>
        <w:rPr>
          <w:sz w:val="22"/>
        </w:rPr>
        <w:t>◯ Public prioritaire (âge, intérêts) : _________________________________</w:t>
      </w:r>
    </w:p>
    <w:p>
      <w:r>
        <w:rPr>
          <w:sz w:val="22"/>
        </w:rPr>
        <w:t>◯ Canaux préférés du public : _________________________________</w:t>
      </w:r>
    </w:p>
    <w:p>
      <w:r>
        <w:rPr>
          <w:sz w:val="22"/>
        </w:rPr>
        <w:t>◯ Format favori : _________________________________</w:t>
      </w:r>
    </w:p>
    <w:p>
      <w:r>
        <w:rPr>
          <w:b/>
          <w:color w:val="003399"/>
          <w:sz w:val="28"/>
        </w:rPr>
        <w:t>🔵 4. Ton et personnalité de marque</w:t>
      </w:r>
    </w:p>
    <w:p>
      <w:r>
        <w:rPr>
          <w:sz w:val="22"/>
        </w:rPr>
        <w:t>◯ Ton à adopter (ex : amical, pédagogique...) : _________________________________</w:t>
      </w:r>
    </w:p>
    <w:p>
      <w:r>
        <w:rPr>
          <w:sz w:val="22"/>
        </w:rPr>
        <w:t>◯ Motifs à éviter : _________________________________</w:t>
      </w:r>
    </w:p>
    <w:p>
      <w:r>
        <w:rPr>
          <w:sz w:val="22"/>
        </w:rPr>
        <w:t>◯ Exemples d'expression clés : _________________________________</w:t>
      </w:r>
    </w:p>
    <w:p>
      <w:r>
        <w:rPr>
          <w:b/>
          <w:color w:val="003399"/>
          <w:sz w:val="28"/>
        </w:rPr>
        <w:t>🔵 5. Promesse éditoriale</w:t>
      </w:r>
    </w:p>
    <w:p>
      <w:r>
        <w:rPr>
          <w:sz w:val="22"/>
        </w:rPr>
        <w:t>◯ En quoi le contenu est utile ? : _________________________________</w:t>
      </w:r>
    </w:p>
    <w:p>
      <w:r>
        <w:rPr>
          <w:sz w:val="22"/>
        </w:rPr>
        <w:t>◯ Quel bénéfice pour le lecteur ? : _________________________________</w:t>
      </w:r>
    </w:p>
    <w:p>
      <w:r>
        <w:rPr>
          <w:sz w:val="22"/>
        </w:rPr>
        <w:t>◯ Quelle transformation propose-t-on ? : 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