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Fiche de Synthèse – Évaluation des Compétences Professionnelles</w:t>
      </w:r>
    </w:p>
    <w:p>
      <w:r>
        <w:t>Cette fiche permet de regrouper les résultats d’évaluation des compétences par salarié et de formuler des recommandations.</w:t>
      </w:r>
    </w:p>
    <w:p>
      <w:pPr>
        <w:pStyle w:val="Heading1"/>
      </w:pPr>
      <w:r>
        <w:t>1. Informations du salarié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du salarié</w:t>
            </w:r>
          </w:p>
        </w:tc>
        <w:tc>
          <w:tcPr>
            <w:tcW w:type="dxa" w:w="4320"/>
          </w:tcPr>
          <w:p>
            <w:r>
              <w:t>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Poste occupé</w:t>
            </w:r>
          </w:p>
        </w:tc>
        <w:tc>
          <w:tcPr>
            <w:tcW w:type="dxa" w:w="4320"/>
          </w:tcPr>
          <w:p>
            <w:r>
              <w:t>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Service / Équipe</w:t>
            </w:r>
          </w:p>
        </w:tc>
        <w:tc>
          <w:tcPr>
            <w:tcW w:type="dxa" w:w="4320"/>
          </w:tcPr>
          <w:p>
            <w:r>
              <w:t>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Date de l’évaluation</w:t>
            </w:r>
          </w:p>
        </w:tc>
        <w:tc>
          <w:tcPr>
            <w:tcW w:type="dxa" w:w="4320"/>
          </w:tcPr>
          <w:p>
            <w:r>
              <w:t>............................................</w:t>
            </w:r>
          </w:p>
        </w:tc>
      </w:tr>
    </w:tbl>
    <w:p>
      <w:pPr>
        <w:pStyle w:val="Heading1"/>
      </w:pPr>
      <w:r>
        <w:t>2. Compétences évaluées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Compétence</w:t>
            </w:r>
          </w:p>
        </w:tc>
        <w:tc>
          <w:tcPr>
            <w:tcW w:type="dxa" w:w="2160"/>
          </w:tcPr>
          <w:p>
            <w:r>
              <w:t>Niveau observé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  <w:tc>
          <w:tcPr>
            <w:tcW w:type="dxa" w:w="2160"/>
          </w:tcPr>
          <w:p>
            <w:r>
              <w:t>Actions à prévoir</w:t>
            </w:r>
          </w:p>
        </w:tc>
      </w:tr>
      <w:tr>
        <w:tc>
          <w:tcPr>
            <w:tcW w:type="dxa" w:w="2160"/>
          </w:tcPr>
          <w:p>
            <w:r>
              <w:t>Saisissez ici...</w:t>
            </w:r>
          </w:p>
        </w:tc>
        <w:tc>
          <w:tcPr>
            <w:tcW w:type="dxa" w:w="2160"/>
          </w:tcPr>
          <w:p>
            <w:r>
              <w:t>Saisissez ici...</w:t>
            </w:r>
          </w:p>
        </w:tc>
        <w:tc>
          <w:tcPr>
            <w:tcW w:type="dxa" w:w="2160"/>
          </w:tcPr>
          <w:p>
            <w:r>
              <w:t>Saisissez ici...</w:t>
            </w:r>
          </w:p>
        </w:tc>
        <w:tc>
          <w:tcPr>
            <w:tcW w:type="dxa" w:w="2160"/>
          </w:tcPr>
          <w:p>
            <w:r>
              <w:t>Saisissez ici...</w:t>
            </w:r>
          </w:p>
        </w:tc>
      </w:tr>
    </w:tbl>
    <w:p>
      <w:pPr>
        <w:pStyle w:val="Heading1"/>
      </w:pPr>
      <w:r>
        <w:t>3. Synthèse de l’évaluateur</w:t>
      </w:r>
    </w:p>
    <w:p>
      <w:r>
        <w:t>Points forts :</w:t>
      </w:r>
    </w:p>
    <w:p>
      <w:r>
        <w:t>.............................................................................</w:t>
      </w:r>
    </w:p>
    <w:p>
      <w:r>
        <w:t>Axes d’amélioration :</w:t>
      </w:r>
    </w:p>
    <w:p>
      <w:r>
        <w:t>.............................................................................</w:t>
      </w:r>
    </w:p>
    <w:p>
      <w:pPr>
        <w:pStyle w:val="Heading1"/>
      </w:pPr>
      <w:r>
        <w:t>4. Recommandations</w:t>
      </w:r>
    </w:p>
    <w:p>
      <w:r>
        <w:t>Formations à envisager, accompagnement, évolutions possibles :</w:t>
      </w:r>
    </w:p>
    <w:p>
      <w:r>
        <w:t>.............................................................................</w:t>
      </w:r>
    </w:p>
    <w:p>
      <w:r>
        <w:t>.............................................................................</w:t>
      </w:r>
    </w:p>
    <w:p>
      <w:pPr>
        <w:pStyle w:val="Heading1"/>
      </w:pPr>
      <w:r>
        <w:t>5. Validation</w:t>
      </w:r>
    </w:p>
    <w:p>
      <w:r>
        <w:t>Nom et signature de l’évaluateur : ........................................</w:t>
      </w:r>
    </w:p>
    <w:p>
      <w:r>
        <w:t>Nom et signature du salarié : ............................................</w:t>
      </w:r>
    </w:p>
    <w:p>
      <w:r>
        <w:t>Date : 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