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RAPPORT MORAL DE L’ASSOCIATION – ANNÉE 2026</w:t>
      </w:r>
    </w:p>
    <w:p/>
    <w:p>
      <w:pPr>
        <w:jc w:val="left"/>
      </w:pPr>
      <w:r>
        <w:rPr>
          <w:b/>
          <w:sz w:val="28"/>
        </w:rPr>
        <w:t>1. Présentation de l’association</w:t>
      </w:r>
    </w:p>
    <w:p>
      <w:r>
        <w:t xml:space="preserve">Nom de l’association : </w:t>
        <w:br/>
        <w:t xml:space="preserve">Objet : </w:t>
        <w:br/>
        <w:t xml:space="preserve">Président(e) : </w:t>
        <w:br/>
        <w:t>Période concernée :</w:t>
      </w:r>
    </w:p>
    <w:p>
      <w:pPr>
        <w:jc w:val="left"/>
      </w:pPr>
      <w:r>
        <w:rPr>
          <w:b/>
          <w:sz w:val="28"/>
        </w:rPr>
        <w:t>2. Vision et orientations stratégiques</w:t>
      </w:r>
    </w:p>
    <w:p>
      <w:r>
        <w:t>Décrire les objectifs poursuivis, les valeurs portées et les priorités de l’année.</w:t>
      </w:r>
    </w:p>
    <w:p>
      <w:pPr>
        <w:jc w:val="left"/>
      </w:pPr>
      <w:r>
        <w:rPr>
          <w:b/>
          <w:sz w:val="28"/>
        </w:rPr>
        <w:t>3. Activités réalisées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Activité</w:t>
            </w:r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Public cible</w:t>
            </w:r>
          </w:p>
        </w:tc>
        <w:tc>
          <w:tcPr>
            <w:tcW w:type="dxa" w:w="2160"/>
          </w:tcPr>
          <w:p>
            <w:r>
              <w:t>Résultats obtenus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jc w:val="left"/>
      </w:pPr>
      <w:r>
        <w:rPr>
          <w:b/>
          <w:sz w:val="28"/>
        </w:rPr>
        <w:t>4. Impact et réalisations majeures</w:t>
      </w:r>
    </w:p>
    <w:p>
      <w:r>
        <w:t>Présenter les résultats qualitatifs et quantitatifs obtenus durant l’année.</w:t>
      </w:r>
    </w:p>
    <w:p>
      <w:pPr>
        <w:jc w:val="left"/>
      </w:pPr>
      <w:r>
        <w:rPr>
          <w:b/>
          <w:sz w:val="28"/>
        </w:rPr>
        <w:t>5. Difficultés rencontrées et enseignements</w:t>
      </w:r>
    </w:p>
    <w:p>
      <w:r>
        <w:t>Analyser les défis rencontrés et les améliorations envisagées.</w:t>
      </w:r>
    </w:p>
    <w:p>
      <w:pPr>
        <w:jc w:val="left"/>
      </w:pPr>
      <w:r>
        <w:rPr>
          <w:b/>
          <w:sz w:val="28"/>
        </w:rPr>
        <w:t>6. Perspectives et plan d’action</w:t>
      </w:r>
    </w:p>
    <w:p>
      <w:r>
        <w:t>Objectifs futurs, projets en cours et orientations pour l’année suivante.</w:t>
      </w:r>
    </w:p>
    <w:p>
      <w:pPr>
        <w:jc w:val="left"/>
      </w:pPr>
      <w:r>
        <w:rPr>
          <w:b/>
          <w:sz w:val="28"/>
        </w:rPr>
        <w:t>7. Conclusion et validation</w:t>
      </w:r>
    </w:p>
    <w:p>
      <w:r>
        <w:t>Le présent rapport moral est soumis à l’approbation de l’Assemblée Générale.</w:t>
      </w:r>
    </w:p>
    <w:p>
      <w:r>
        <w:br/>
        <w:t>Président(e) : ______________________     Date : 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