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OFFRE DE SERVICE / DEVIS</w:t>
        <w:br/>
        <w:t>Modèle Word prêt à personnaliser (France – mise à jour 2026)</w:t>
      </w:r>
    </w:p>
    <w:p>
      <w:pPr>
        <w:jc w:val="center"/>
      </w:pPr>
      <w:r>
        <w:rPr>
          <w:i/>
        </w:rPr>
        <w:t>Document de proposition commerciale pour prestations de services (B2B / B2C)</w:t>
      </w:r>
    </w:p>
    <w:p>
      <w:r>
        <w:rPr>
          <w:b/>
          <w:sz w:val="28"/>
        </w:rPr>
        <w:t>1) Informations essentielles</w:t>
      </w:r>
    </w:p>
    <w:p>
      <w:r>
        <w:rPr>
          <w:b/>
        </w:rPr>
        <w:t xml:space="preserve">Type de client : </w:t>
      </w:r>
      <w:r>
        <w:t xml:space="preserve">   </w:t>
      </w:r>
      <w:r>
        <w:rPr>
          <w:b/>
        </w:rPr>
        <w:t xml:space="preserve">☐ </w:t>
      </w:r>
      <w:r>
        <w:t xml:space="preserve">Professionnel (B2B)    </w:t>
      </w:r>
      <w:r>
        <w:rPr>
          <w:b/>
        </w:rPr>
        <w:t xml:space="preserve">☐ </w:t>
      </w:r>
      <w:r>
        <w:t xml:space="preserve">Particulier (B2C)    </w:t>
      </w:r>
    </w:p>
    <w:p/>
    <w:p>
      <w:r>
        <w:rPr>
          <w:b/>
          <w:sz w:val="24"/>
        </w:rPr>
        <w:t>Prestataire</w:t>
      </w:r>
    </w:p>
    <w:p>
      <w:r>
        <w:rPr>
          <w:b/>
        </w:rPr>
        <w:t xml:space="preserve">Raison sociale / Nom : </w:t>
      </w:r>
      <w:r>
        <w:t>[...]</w:t>
      </w:r>
    </w:p>
    <w:p>
      <w:r>
        <w:rPr>
          <w:b/>
        </w:rPr>
        <w:t xml:space="preserve">Adresse : </w:t>
      </w:r>
      <w:r>
        <w:t>[...]</w:t>
      </w:r>
    </w:p>
    <w:p>
      <w:r>
        <w:rPr>
          <w:b/>
        </w:rPr>
        <w:t xml:space="preserve">Téléphone / Email : </w:t>
      </w:r>
      <w:r>
        <w:t>[...]</w:t>
      </w:r>
    </w:p>
    <w:p>
      <w:r>
        <w:rPr>
          <w:b/>
        </w:rPr>
        <w:t xml:space="preserve">SIREN / SIRET : </w:t>
      </w:r>
      <w:r>
        <w:t>[...]</w:t>
      </w:r>
    </w:p>
    <w:p>
      <w:r>
        <w:rPr>
          <w:b/>
        </w:rPr>
        <w:t xml:space="preserve">RCS (si commerçant) / RM (si artisan) : </w:t>
      </w:r>
      <w:r>
        <w:t>[...]</w:t>
      </w:r>
    </w:p>
    <w:p>
      <w:r>
        <w:rPr>
          <w:b/>
        </w:rPr>
        <w:t xml:space="preserve">TVA intracommunautaire (si applicable) : </w:t>
      </w:r>
      <w:r>
        <w:t>[...]</w:t>
      </w:r>
    </w:p>
    <w:p>
      <w:r>
        <w:rPr>
          <w:b/>
        </w:rPr>
        <w:t xml:space="preserve">Assurance RC Pro (assureur + n° police) : </w:t>
      </w:r>
      <w:r>
        <w:t>[...]</w:t>
      </w:r>
    </w:p>
    <w:p/>
    <w:p>
      <w:r>
        <w:rPr>
          <w:b/>
          <w:sz w:val="24"/>
        </w:rPr>
        <w:t>Client</w:t>
      </w:r>
    </w:p>
    <w:p>
      <w:r>
        <w:rPr>
          <w:b/>
        </w:rPr>
        <w:t xml:space="preserve">Nom / Entreprise : </w:t>
      </w:r>
      <w:r>
        <w:t>[...]</w:t>
      </w:r>
    </w:p>
    <w:p>
      <w:r>
        <w:rPr>
          <w:b/>
        </w:rPr>
        <w:t xml:space="preserve">Adresse : </w:t>
      </w:r>
      <w:r>
        <w:t>[...]</w:t>
      </w:r>
    </w:p>
    <w:p>
      <w:r>
        <w:rPr>
          <w:b/>
        </w:rPr>
        <w:t xml:space="preserve">Contact (nom + fonction) : </w:t>
      </w:r>
      <w:r>
        <w:t>[...]</w:t>
      </w:r>
    </w:p>
    <w:p>
      <w:r>
        <w:rPr>
          <w:b/>
        </w:rPr>
        <w:t xml:space="preserve">Email / Téléphone : </w:t>
      </w:r>
      <w:r>
        <w:t>[...]</w:t>
      </w:r>
    </w:p>
    <w:p/>
    <w:p>
      <w:r>
        <w:rPr>
          <w:b/>
          <w:sz w:val="24"/>
        </w:rPr>
        <w:t>Devis</w:t>
      </w:r>
    </w:p>
    <w:p>
      <w:r>
        <w:rPr>
          <w:b/>
        </w:rPr>
        <w:t xml:space="preserve">Référence : </w:t>
      </w:r>
      <w:r>
        <w:t>[OD-2026-___]</w:t>
      </w:r>
    </w:p>
    <w:p>
      <w:r>
        <w:rPr>
          <w:b/>
        </w:rPr>
        <w:t xml:space="preserve">Date d’émission : </w:t>
      </w:r>
      <w:r>
        <w:t>[JJ/MM/AAAA]</w:t>
      </w:r>
    </w:p>
    <w:p>
      <w:r>
        <w:rPr>
          <w:b/>
        </w:rPr>
        <w:t xml:space="preserve">Validité de l’offre : </w:t>
      </w:r>
      <w:r>
        <w:t>[ex. 15 jours]</w:t>
      </w:r>
    </w:p>
    <w:p>
      <w:r>
        <w:rPr>
          <w:b/>
        </w:rPr>
        <w:t xml:space="preserve">Date de début estimée : </w:t>
      </w:r>
      <w:r>
        <w:t>[...]</w:t>
      </w:r>
    </w:p>
    <w:p>
      <w:r>
        <w:rPr>
          <w:b/>
        </w:rPr>
        <w:t xml:space="preserve">Durée estimée : </w:t>
      </w:r>
      <w:r>
        <w:t>[...]</w:t>
      </w:r>
    </w:p>
    <w:p>
      <w:r>
        <w:rPr>
          <w:b/>
          <w:sz w:val="28"/>
        </w:rPr>
        <w:t>2) Contexte et objectifs</w:t>
      </w:r>
    </w:p>
    <w:p>
      <w:r>
        <w:t>[Décrivez en 5–8 lignes le besoin du client, le contexte, l’objectif attendu et les contraintes.]</w:t>
      </w:r>
    </w:p>
    <w:p>
      <w:r>
        <w:rPr>
          <w:b/>
          <w:sz w:val="28"/>
        </w:rPr>
        <w:t>3) Périmètre et livrables</w:t>
      </w:r>
    </w:p>
    <w:p>
      <w:r>
        <w:t>Périmètre inclus :</w:t>
        <w:br/>
        <w:t>• [...]</w:t>
        <w:br/>
        <w:t>• [...]</w:t>
        <w:br/>
        <w:t>• [...]</w:t>
      </w:r>
    </w:p>
    <w:p>
      <w:r>
        <w:t>Hors périmètre (non inclus) :</w:t>
        <w:br/>
        <w:t>• [...]</w:t>
        <w:br/>
        <w:t>• [...]</w:t>
      </w:r>
    </w:p>
    <w:p>
      <w:r>
        <w:t>Livrables :</w:t>
        <w:br/>
        <w:t>• [...]</w:t>
        <w:br/>
        <w:t>• [...]</w:t>
        <w:br/>
        <w:t>• [...]</w:t>
      </w:r>
    </w:p>
    <w:p>
      <w:r>
        <w:rPr>
          <w:b/>
          <w:sz w:val="28"/>
        </w:rPr>
        <w:t>4) Détail des prestations et prix</w:t>
      </w:r>
    </w:p>
    <w:p>
      <w:r>
        <w:rPr>
          <w:b/>
        </w:rPr>
        <w:t xml:space="preserve">Note : </w:t>
      </w:r>
      <w:r>
        <w:t>Le devis doit présenter un décompte détaillé des prestations (quantité, prix unitaire) et les frais éventuels (déplacement, main d’œuvre…).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</w:tcPr>
          <w:p>
            <w:r>
              <w:t>Réf.</w:t>
            </w:r>
          </w:p>
        </w:tc>
        <w:tc>
          <w:tcPr>
            <w:tcW w:type="dxa" w:w="1425"/>
          </w:tcPr>
          <w:p>
            <w:r>
              <w:t>Prestation</w:t>
            </w:r>
          </w:p>
        </w:tc>
        <w:tc>
          <w:tcPr>
            <w:tcW w:type="dxa" w:w="1425"/>
          </w:tcPr>
          <w:p>
            <w:r>
              <w:t>Description</w:t>
            </w:r>
          </w:p>
        </w:tc>
        <w:tc>
          <w:tcPr>
            <w:tcW w:type="dxa" w:w="1425"/>
          </w:tcPr>
          <w:p>
            <w:r>
              <w:t>Qté</w:t>
            </w:r>
          </w:p>
        </w:tc>
        <w:tc>
          <w:tcPr>
            <w:tcW w:type="dxa" w:w="1425"/>
          </w:tcPr>
          <w:p>
            <w:r>
              <w:t>PU HT (€)</w:t>
            </w:r>
          </w:p>
        </w:tc>
        <w:tc>
          <w:tcPr>
            <w:tcW w:type="dxa" w:w="1425"/>
          </w:tcPr>
          <w:p>
            <w:r>
              <w:t>Total HT (€)</w:t>
            </w:r>
          </w:p>
        </w:tc>
        <w:tc>
          <w:tcPr>
            <w:tcW w:type="dxa" w:w="1425"/>
          </w:tcPr>
          <w:p>
            <w:r>
              <w:t>Délai</w:t>
            </w:r>
          </w:p>
        </w:tc>
      </w:tr>
      <w:tr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</w:tr>
      <w:tr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</w:tr>
      <w:tr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</w:tr>
      <w:tr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</w:tr>
      <w:tr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</w:tr>
      <w:tr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  <w:tc>
          <w:tcPr>
            <w:tcW w:type="dxa" w:w="1425"/>
          </w:tcPr>
          <w:p>
            <w:r>
              <w:t>[...]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Sous-total HT</w:t>
            </w:r>
          </w:p>
        </w:tc>
        <w:tc>
          <w:tcPr>
            <w:tcW w:type="dxa" w:w="4986"/>
          </w:tcPr>
          <w:p>
            <w:r>
              <w:t>[...] €</w:t>
            </w:r>
          </w:p>
        </w:tc>
      </w:tr>
      <w:tr>
        <w:tc>
          <w:tcPr>
            <w:tcW w:type="dxa" w:w="4986"/>
          </w:tcPr>
          <w:p>
            <w:r>
              <w:t>Frais de déplacement (si applicable)</w:t>
            </w:r>
          </w:p>
        </w:tc>
        <w:tc>
          <w:tcPr>
            <w:tcW w:type="dxa" w:w="4986"/>
          </w:tcPr>
          <w:p>
            <w:r>
              <w:t>[...] €</w:t>
            </w:r>
          </w:p>
        </w:tc>
      </w:tr>
      <w:tr>
        <w:tc>
          <w:tcPr>
            <w:tcW w:type="dxa" w:w="4986"/>
          </w:tcPr>
          <w:p>
            <w:r>
              <w:t>TVA (taux [...]%)</w:t>
            </w:r>
          </w:p>
        </w:tc>
        <w:tc>
          <w:tcPr>
            <w:tcW w:type="dxa" w:w="4986"/>
          </w:tcPr>
          <w:p>
            <w:r>
              <w:t>[...] €</w:t>
            </w:r>
          </w:p>
        </w:tc>
      </w:tr>
      <w:tr>
        <w:tc>
          <w:tcPr>
            <w:tcW w:type="dxa" w:w="4986"/>
          </w:tcPr>
          <w:p>
            <w:r>
              <w:t>TOTAL TTC</w:t>
            </w:r>
          </w:p>
        </w:tc>
        <w:tc>
          <w:tcPr>
            <w:tcW w:type="dxa" w:w="4986"/>
          </w:tcPr>
          <w:p>
            <w:r>
              <w:t>[...] €</w:t>
            </w:r>
          </w:p>
        </w:tc>
      </w:tr>
    </w:tbl>
    <w:p>
      <w:r>
        <w:rPr>
          <w:b/>
          <w:sz w:val="28"/>
        </w:rPr>
        <w:t>5) Modalités de paiement</w:t>
      </w:r>
    </w:p>
    <w:p>
      <w:r>
        <w:t>• Acompte : [...]% à la commande (ou : aucun acompte)</w:t>
        <w:br/>
        <w:t>• Solde : à la livraison / à 30 jours / à échéance</w:t>
        <w:br/>
        <w:t>• Moyens de paiement : virement / carte / chèque</w:t>
        <w:br/>
        <w:t>• IBAN : [...]</w:t>
        <w:br/>
        <w:t>• Pénalités de retard : [...]</w:t>
        <w:br/>
        <w:t>• Indemnité forfaitaire pour frais de recouvrement (clients professionnels) : 40 € (si applicable).</w:t>
      </w:r>
    </w:p>
    <w:p>
      <w:r>
        <w:rPr>
          <w:b/>
          <w:sz w:val="28"/>
        </w:rPr>
        <w:t>6) Planning</w:t>
      </w:r>
    </w:p>
    <w:p>
      <w:r>
        <w:t>• Phase 1 : [...] (dates)</w:t>
        <w:br/>
        <w:t>• Phase 2 : [...] (dates)</w:t>
        <w:br/>
        <w:t>• Livraison : [...] (date)</w:t>
        <w:br/>
        <w:t>• Points de suivi : [...] (hebdo / mensuel)</w:t>
      </w:r>
    </w:p>
    <w:p>
      <w:r>
        <w:rPr>
          <w:b/>
          <w:sz w:val="28"/>
        </w:rPr>
        <w:t>7) Conditions d’exécution</w:t>
      </w:r>
    </w:p>
    <w:p>
      <w:r>
        <w:t>• Obligations du prestataire : [...]</w:t>
        <w:br/>
        <w:t>• Obligations du client (accès, informations, validations) : [...]</w:t>
        <w:br/>
        <w:t>• Confidentialité : [...]</w:t>
        <w:br/>
        <w:t>• Propriété intellectuelle : [...]</w:t>
        <w:br/>
        <w:t>• Sous-traitance : [...]</w:t>
        <w:br/>
        <w:t>• Résiliation / suspension : [...]</w:t>
        <w:br/>
        <w:t>• Force majeure : [...]</w:t>
      </w:r>
    </w:p>
    <w:p>
      <w:r>
        <w:rPr>
          <w:b/>
          <w:sz w:val="28"/>
        </w:rPr>
        <w:t>8) Données personnelles (si applicable)</w:t>
      </w:r>
    </w:p>
    <w:p>
      <w:r>
        <w:t>Si des données personnelles sont traitées :</w:t>
        <w:br/>
        <w:t>• Finalités : [...]</w:t>
        <w:br/>
        <w:t>• Durée de conservation : [...]</w:t>
        <w:br/>
        <w:t>• Mesures de sécurité : [...]</w:t>
        <w:br/>
        <w:t>• Base contractuelle : exécution du contrat.</w:t>
        <w:br/>
        <w:t>• Sous-traitants : [...]</w:t>
        <w:br/>
        <w:t>• Contact RGPD : [...]</w:t>
      </w:r>
    </w:p>
    <w:p>
      <w:r>
        <w:rPr>
          <w:b/>
          <w:sz w:val="28"/>
        </w:rPr>
        <w:t>9) Médiation de la consommation (uniquement si client particulier)</w:t>
      </w:r>
    </w:p>
    <w:p>
      <w:r>
        <w:t>À inclure si vous vendez à des consommateurs (B2C). Renseignez les coordonnées du médiateur :</w:t>
      </w:r>
    </w:p>
    <w:p>
      <w:r>
        <w:t>Médiateur de la consommation : [...]</w:t>
        <w:br/>
        <w:t>Adresse : [...]</w:t>
        <w:br/>
        <w:t>Site : [...]</w:t>
        <w:br/>
        <w:t>Email / téléphone : [...]</w:t>
      </w:r>
    </w:p>
    <w:p>
      <w:r>
        <w:rPr>
          <w:b/>
          <w:sz w:val="28"/>
        </w:rPr>
        <w:t>10) Facturation et conformité 2026 (France)</w:t>
      </w:r>
    </w:p>
    <w:p>
      <w:r>
        <w:t>Préparation facturation électronique :</w:t>
        <w:br/>
        <w:t>• Réception des factures électroniques : ☐ Oui ☐ En cours</w:t>
        <w:br/>
        <w:t>• Émission (si concerné) : ☐ Oui ☐ En cours</w:t>
        <w:br/>
        <w:t>• Plateforme / opérateur choisi (si connu) : [...]</w:t>
      </w:r>
    </w:p>
    <w:p>
      <w:r>
        <w:rPr>
          <w:b/>
          <w:sz w:val="28"/>
        </w:rPr>
        <w:t>11) Acceptation et signature</w:t>
      </w:r>
    </w:p>
    <w:p>
      <w:r>
        <w:t>En signant, le client accepte l’offre, le périmètre, les prix et les conditions ci-dessus.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Pour le prestataire</w:t>
              <w:br/>
              <w:t>Nom / Fonction : [...]</w:t>
              <w:br/>
              <w:t>Date : [...]</w:t>
              <w:br/>
              <w:t>Signature :</w:t>
            </w:r>
          </w:p>
        </w:tc>
        <w:tc>
          <w:tcPr>
            <w:tcW w:type="dxa" w:w="4986"/>
          </w:tcPr>
          <w:p>
            <w:r>
              <w:t>Pour le client</w:t>
              <w:br/>
              <w:t>Nom / Fonction : [...]</w:t>
              <w:br/>
              <w:t>Date : [...]</w:t>
              <w:br/>
              <w:t>Signature :</w:t>
            </w:r>
          </w:p>
        </w:tc>
      </w:tr>
      <w:tr>
        <w:tc>
          <w:tcPr>
            <w:tcW w:type="dxa" w:w="4986"/>
          </w:tcPr>
          <w:p>
            <w:r>
              <w:t>Cachet (si applicable) :</w:t>
            </w:r>
          </w:p>
        </w:tc>
        <w:tc>
          <w:tcPr>
            <w:tcW w:type="dxa" w:w="4986"/>
          </w:tcPr>
          <w:p>
            <w:r>
              <w:t>Bon pour accord : ☐</w:t>
            </w:r>
          </w:p>
        </w:tc>
      </w:tr>
    </w:tbl>
    <w:p>
      <w:r>
        <w:rPr>
          <w:b/>
          <w:sz w:val="28"/>
        </w:rPr>
        <w:t>Annexe – Checklist rapide (avant envoi)</w:t>
      </w:r>
    </w:p>
    <w:p>
      <w:r>
        <w:t>☐ Identifiants (SIRET, RCS/RM, TVA si applicable)</w:t>
        <w:br/>
        <w:t>☐ Référence + date + durée de validité</w:t>
        <w:br/>
        <w:t>☐ Décompte détaillé (quantités, PU, total)</w:t>
        <w:br/>
        <w:t>☐ Frais de déplacement / main d’œuvre si concernés</w:t>
        <w:br/>
        <w:t>☐ Total HT + TVA + Total TTC</w:t>
        <w:br/>
        <w:t>☐ Modalités de paiement et pénalités</w:t>
        <w:br/>
        <w:t>☐ Planning et livrables</w:t>
        <w:br/>
        <w:t>☐ Clause médiation (si B2C)</w:t>
        <w:br/>
        <w:t>☐ Mentions RGPD (si données traitées)</w:t>
        <w:br/>
        <w:t>☐ Coordonnées de contact et signatures</w:t>
      </w:r>
    </w:p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